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6D8830" w14:textId="77777777" w:rsidR="00C65A0D" w:rsidRDefault="00C65A0D" w:rsidP="00C65A0D">
      <w:pPr>
        <w:jc w:val="center"/>
        <w:rPr>
          <w:sz w:val="120"/>
          <w:szCs w:val="120"/>
        </w:rPr>
      </w:pPr>
      <w:r w:rsidRPr="00C65A0D">
        <w:rPr>
          <w:sz w:val="120"/>
          <w:szCs w:val="120"/>
        </w:rPr>
        <w:t>St Malachy’s P.S</w:t>
      </w:r>
    </w:p>
    <w:p w14:paraId="390E6424" w14:textId="77777777" w:rsidR="00CF0179" w:rsidRPr="00C65A0D" w:rsidRDefault="00CF0179" w:rsidP="00C65A0D">
      <w:pPr>
        <w:jc w:val="center"/>
        <w:rPr>
          <w:sz w:val="120"/>
          <w:szCs w:val="120"/>
        </w:rPr>
      </w:pPr>
      <w:r>
        <w:rPr>
          <w:sz w:val="120"/>
          <w:szCs w:val="120"/>
        </w:rPr>
        <w:t>&amp; Nursery Unit</w:t>
      </w:r>
    </w:p>
    <w:p w14:paraId="78249696" w14:textId="77777777" w:rsidR="00C65A0D" w:rsidRDefault="00C65A0D"/>
    <w:p w14:paraId="2EB1ECB5" w14:textId="77777777" w:rsidR="00C65A0D" w:rsidRDefault="00C65A0D"/>
    <w:p w14:paraId="7AD2AB1A" w14:textId="77777777" w:rsidR="00C65A0D" w:rsidRDefault="00C65A0D" w:rsidP="00C65A0D">
      <w:pPr>
        <w:jc w:val="center"/>
      </w:pPr>
      <w:r w:rsidRPr="00C65A0D">
        <w:rPr>
          <w:noProof/>
          <w:lang w:eastAsia="en-GB"/>
        </w:rPr>
        <w:drawing>
          <wp:inline distT="0" distB="0" distL="0" distR="0" wp14:anchorId="03AD451B" wp14:editId="2940DF1F">
            <wp:extent cx="3614057" cy="3668395"/>
            <wp:effectExtent l="0" t="0" r="5715" b="8255"/>
            <wp:docPr id="1" name="Picture 1" descr="T:\Pictures\School crest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ictures\School crest 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51619" cy="3706522"/>
                    </a:xfrm>
                    <a:prstGeom prst="rect">
                      <a:avLst/>
                    </a:prstGeom>
                    <a:noFill/>
                    <a:ln>
                      <a:noFill/>
                    </a:ln>
                  </pic:spPr>
                </pic:pic>
              </a:graphicData>
            </a:graphic>
          </wp:inline>
        </w:drawing>
      </w:r>
    </w:p>
    <w:p w14:paraId="7EFAEBFE" w14:textId="77777777" w:rsidR="00C65A0D" w:rsidRDefault="00C65A0D"/>
    <w:p w14:paraId="7B3C70AC" w14:textId="77777777" w:rsidR="002D35D9" w:rsidRPr="00C65A0D" w:rsidRDefault="00C65A0D" w:rsidP="00C65A0D">
      <w:pPr>
        <w:jc w:val="center"/>
        <w:rPr>
          <w:sz w:val="110"/>
          <w:szCs w:val="110"/>
        </w:rPr>
      </w:pPr>
      <w:r w:rsidRPr="00C65A0D">
        <w:rPr>
          <w:noProof/>
          <w:sz w:val="28"/>
          <w:szCs w:val="28"/>
          <w:lang w:eastAsia="en-GB"/>
        </w:rPr>
        <mc:AlternateContent>
          <mc:Choice Requires="wps">
            <w:drawing>
              <wp:anchor distT="45720" distB="45720" distL="114300" distR="114300" simplePos="0" relativeHeight="251659264" behindDoc="0" locked="0" layoutInCell="1" allowOverlap="1" wp14:anchorId="38BC7896" wp14:editId="316AE18B">
                <wp:simplePos x="0" y="0"/>
                <wp:positionH relativeFrom="column">
                  <wp:posOffset>1719580</wp:posOffset>
                </wp:positionH>
                <wp:positionV relativeFrom="paragraph">
                  <wp:posOffset>1010920</wp:posOffset>
                </wp:positionV>
                <wp:extent cx="2360930" cy="957580"/>
                <wp:effectExtent l="0" t="0" r="127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57580"/>
                        </a:xfrm>
                        <a:prstGeom prst="rect">
                          <a:avLst/>
                        </a:prstGeom>
                        <a:solidFill>
                          <a:srgbClr val="FFFFFF"/>
                        </a:solidFill>
                        <a:ln w="9525">
                          <a:solidFill>
                            <a:srgbClr val="000000"/>
                          </a:solidFill>
                          <a:miter lim="800000"/>
                          <a:headEnd/>
                          <a:tailEnd/>
                        </a:ln>
                      </wps:spPr>
                      <wps:txbx>
                        <w:txbxContent>
                          <w:p w14:paraId="224DDFC6" w14:textId="77777777" w:rsidR="00C65A0D" w:rsidRDefault="00C65A0D" w:rsidP="00C65A0D">
                            <w:pPr>
                              <w:shd w:val="clear" w:color="auto" w:fill="FFFFFF" w:themeFill="background1"/>
                              <w:rPr>
                                <w:b/>
                                <w:sz w:val="24"/>
                                <w:szCs w:val="24"/>
                              </w:rPr>
                            </w:pPr>
                            <w:r w:rsidRPr="00C65A0D">
                              <w:rPr>
                                <w:b/>
                                <w:sz w:val="24"/>
                                <w:szCs w:val="24"/>
                              </w:rPr>
                              <w:t>Date ratified –</w:t>
                            </w:r>
                            <w:r>
                              <w:rPr>
                                <w:b/>
                                <w:sz w:val="24"/>
                                <w:szCs w:val="24"/>
                              </w:rPr>
                              <w:t xml:space="preserve"> </w:t>
                            </w:r>
                          </w:p>
                          <w:p w14:paraId="208E7CC8" w14:textId="77777777" w:rsidR="00C65A0D" w:rsidRPr="00C65A0D" w:rsidRDefault="00C65A0D" w:rsidP="00C65A0D">
                            <w:pPr>
                              <w:shd w:val="clear" w:color="auto" w:fill="FFFFFF" w:themeFill="background1"/>
                              <w:rPr>
                                <w:b/>
                                <w:sz w:val="24"/>
                                <w:szCs w:val="24"/>
                              </w:rPr>
                            </w:pPr>
                          </w:p>
                          <w:p w14:paraId="1555D3EF" w14:textId="77777777" w:rsidR="00C65A0D" w:rsidRPr="00C65A0D" w:rsidRDefault="00C65A0D" w:rsidP="00C65A0D">
                            <w:pPr>
                              <w:shd w:val="clear" w:color="auto" w:fill="FFFFFF" w:themeFill="background1"/>
                              <w:rPr>
                                <w:b/>
                                <w:sz w:val="24"/>
                                <w:szCs w:val="24"/>
                              </w:rPr>
                            </w:pPr>
                            <w:r w:rsidRPr="00C65A0D">
                              <w:rPr>
                                <w:b/>
                                <w:sz w:val="24"/>
                                <w:szCs w:val="24"/>
                              </w:rPr>
                              <w:t xml:space="preserve">Date of Review -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8BC7896" id="_x0000_t202" coordsize="21600,21600" o:spt="202" path="m,l,21600r21600,l21600,xe">
                <v:stroke joinstyle="miter"/>
                <v:path gradientshapeok="t" o:connecttype="rect"/>
              </v:shapetype>
              <v:shape id="Text Box 2" o:spid="_x0000_s1026" type="#_x0000_t202" style="position:absolute;left:0;text-align:left;margin-left:135.4pt;margin-top:79.6pt;width:185.9pt;height:75.4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">
                <v:textbox>
                  <w:txbxContent>
                    <w:p w14:paraId="224DDFC6" w14:textId="77777777" w:rsidR="00C65A0D" w:rsidRDefault="00C65A0D" w:rsidP="00C65A0D">
                      <w:pPr>
                        <w:shd w:val="clear" w:color="auto" w:fill="FFFFFF" w:themeFill="background1"/>
                        <w:rPr>
                          <w:b/>
                          <w:sz w:val="24"/>
                          <w:szCs w:val="24"/>
                        </w:rPr>
                      </w:pPr>
                      <w:r w:rsidRPr="00C65A0D">
                        <w:rPr>
                          <w:b/>
                          <w:sz w:val="24"/>
                          <w:szCs w:val="24"/>
                        </w:rPr>
                        <w:t>Date ratified –</w:t>
                      </w:r>
                      <w:r>
                        <w:rPr>
                          <w:b/>
                          <w:sz w:val="24"/>
                          <w:szCs w:val="24"/>
                        </w:rPr>
                        <w:t xml:space="preserve"> </w:t>
                      </w:r>
                    </w:p>
                    <w:p w14:paraId="208E7CC8" w14:textId="77777777" w:rsidR="00C65A0D" w:rsidRPr="00C65A0D" w:rsidRDefault="00C65A0D" w:rsidP="00C65A0D">
                      <w:pPr>
                        <w:shd w:val="clear" w:color="auto" w:fill="FFFFFF" w:themeFill="background1"/>
                        <w:rPr>
                          <w:b/>
                          <w:sz w:val="24"/>
                          <w:szCs w:val="24"/>
                        </w:rPr>
                      </w:pPr>
                    </w:p>
                    <w:p w14:paraId="1555D3EF" w14:textId="77777777" w:rsidR="00C65A0D" w:rsidRPr="00C65A0D" w:rsidRDefault="00C65A0D" w:rsidP="00C65A0D">
                      <w:pPr>
                        <w:shd w:val="clear" w:color="auto" w:fill="FFFFFF" w:themeFill="background1"/>
                        <w:rPr>
                          <w:b/>
                          <w:sz w:val="24"/>
                          <w:szCs w:val="24"/>
                        </w:rPr>
                      </w:pPr>
                      <w:r w:rsidRPr="00C65A0D">
                        <w:rPr>
                          <w:b/>
                          <w:sz w:val="24"/>
                          <w:szCs w:val="24"/>
                        </w:rPr>
                        <w:t xml:space="preserve">Date of Review - </w:t>
                      </w:r>
                    </w:p>
                  </w:txbxContent>
                </v:textbox>
                <w10:wrap type="square"/>
              </v:shape>
            </w:pict>
          </mc:Fallback>
        </mc:AlternateContent>
      </w:r>
      <w:r w:rsidRPr="00C65A0D">
        <w:rPr>
          <w:sz w:val="110"/>
          <w:szCs w:val="110"/>
        </w:rPr>
        <w:t>Anti-Bullying Policy</w:t>
      </w:r>
    </w:p>
    <w:p w14:paraId="58BB6AFF" w14:textId="77777777" w:rsidR="00C65A0D" w:rsidRDefault="00C65A0D">
      <w:pPr>
        <w:rPr>
          <w:sz w:val="28"/>
          <w:szCs w:val="28"/>
        </w:rPr>
      </w:pPr>
    </w:p>
    <w:p w14:paraId="2904A3DC" w14:textId="77777777" w:rsidR="00B645FD" w:rsidRDefault="00B645FD">
      <w:pPr>
        <w:rPr>
          <w:sz w:val="28"/>
          <w:szCs w:val="28"/>
        </w:rPr>
      </w:pPr>
    </w:p>
    <w:p w14:paraId="320F05FD" w14:textId="77777777" w:rsidR="00B645FD" w:rsidRDefault="00B645FD">
      <w:pPr>
        <w:rPr>
          <w:sz w:val="28"/>
          <w:szCs w:val="28"/>
        </w:rPr>
      </w:pPr>
    </w:p>
    <w:p w14:paraId="0565974D" w14:textId="77777777" w:rsidR="00B645FD" w:rsidRDefault="00B645FD" w:rsidP="00B645FD">
      <w:pPr>
        <w:jc w:val="both"/>
        <w:rPr>
          <w:rFonts w:ascii="Arial" w:hAnsi="Arial" w:cs="Arial"/>
          <w:b/>
          <w:sz w:val="32"/>
          <w:u w:val="single"/>
        </w:rPr>
      </w:pPr>
      <w:r w:rsidRPr="007D0095">
        <w:rPr>
          <w:rFonts w:ascii="Arial" w:hAnsi="Arial" w:cs="Arial"/>
          <w:b/>
          <w:sz w:val="32"/>
          <w:u w:val="single"/>
        </w:rPr>
        <w:lastRenderedPageBreak/>
        <w:t>Contents</w:t>
      </w:r>
    </w:p>
    <w:p w14:paraId="256A1707" w14:textId="77777777" w:rsidR="00B645FD" w:rsidRPr="007D0095" w:rsidRDefault="00B645FD" w:rsidP="00B645FD">
      <w:pPr>
        <w:jc w:val="both"/>
        <w:rPr>
          <w:rFonts w:ascii="Arial" w:hAnsi="Arial" w:cs="Arial"/>
          <w:b/>
          <w:sz w:val="32"/>
          <w:u w:val="single"/>
        </w:rPr>
      </w:pPr>
    </w:p>
    <w:p w14:paraId="720227E7" w14:textId="77777777" w:rsidR="00B645FD" w:rsidRPr="00B645FD" w:rsidRDefault="00B645FD" w:rsidP="00B645FD">
      <w:pPr>
        <w:pStyle w:val="ListParagraph"/>
        <w:numPr>
          <w:ilvl w:val="0"/>
          <w:numId w:val="3"/>
        </w:numPr>
        <w:jc w:val="both"/>
        <w:rPr>
          <w:rFonts w:ascii="Arial" w:hAnsi="Arial" w:cs="Arial"/>
          <w:b/>
          <w:sz w:val="24"/>
          <w:szCs w:val="24"/>
        </w:rPr>
      </w:pPr>
      <w:r w:rsidRPr="00B645FD">
        <w:rPr>
          <w:rFonts w:ascii="Arial" w:hAnsi="Arial" w:cs="Arial"/>
          <w:b/>
          <w:sz w:val="24"/>
          <w:szCs w:val="24"/>
        </w:rPr>
        <w:t>Introduction</w:t>
      </w:r>
    </w:p>
    <w:p w14:paraId="57C1CA3E" w14:textId="77777777" w:rsidR="00B645FD" w:rsidRPr="00B645FD" w:rsidRDefault="00B645FD" w:rsidP="00B645FD">
      <w:pPr>
        <w:jc w:val="both"/>
        <w:rPr>
          <w:rFonts w:ascii="Arial" w:hAnsi="Arial" w:cs="Arial"/>
          <w:b/>
          <w:sz w:val="24"/>
          <w:szCs w:val="24"/>
        </w:rPr>
      </w:pPr>
    </w:p>
    <w:p w14:paraId="40789A25" w14:textId="77777777" w:rsidR="00B645FD" w:rsidRPr="00B645FD" w:rsidRDefault="00B645FD" w:rsidP="00B645FD">
      <w:pPr>
        <w:pStyle w:val="ListParagraph"/>
        <w:numPr>
          <w:ilvl w:val="0"/>
          <w:numId w:val="3"/>
        </w:numPr>
        <w:jc w:val="both"/>
        <w:rPr>
          <w:rFonts w:ascii="Arial" w:hAnsi="Arial" w:cs="Arial"/>
          <w:b/>
          <w:sz w:val="24"/>
          <w:szCs w:val="24"/>
        </w:rPr>
      </w:pPr>
      <w:r w:rsidRPr="00B645FD">
        <w:rPr>
          <w:rFonts w:ascii="Arial" w:hAnsi="Arial" w:cs="Arial"/>
          <w:b/>
          <w:sz w:val="24"/>
          <w:szCs w:val="24"/>
        </w:rPr>
        <w:t>The Context – Legislation and Guidance – Duties place</w:t>
      </w:r>
      <w:r w:rsidR="006F31EC">
        <w:rPr>
          <w:rFonts w:ascii="Arial" w:hAnsi="Arial" w:cs="Arial"/>
          <w:b/>
          <w:sz w:val="24"/>
          <w:szCs w:val="24"/>
        </w:rPr>
        <w:t>d</w:t>
      </w:r>
      <w:r w:rsidRPr="00B645FD">
        <w:rPr>
          <w:rFonts w:ascii="Arial" w:hAnsi="Arial" w:cs="Arial"/>
          <w:b/>
          <w:sz w:val="24"/>
          <w:szCs w:val="24"/>
        </w:rPr>
        <w:t xml:space="preserve"> on Board of Governors and Principal</w:t>
      </w:r>
    </w:p>
    <w:p w14:paraId="6DBE4D50" w14:textId="77777777" w:rsidR="00B645FD" w:rsidRPr="00B645FD" w:rsidRDefault="00B645FD" w:rsidP="00B645FD">
      <w:pPr>
        <w:jc w:val="both"/>
        <w:rPr>
          <w:rFonts w:ascii="Arial" w:hAnsi="Arial" w:cs="Arial"/>
          <w:b/>
          <w:sz w:val="24"/>
          <w:szCs w:val="24"/>
        </w:rPr>
      </w:pPr>
    </w:p>
    <w:p w14:paraId="38A8E807" w14:textId="77777777" w:rsidR="00B645FD" w:rsidRPr="00B645FD" w:rsidRDefault="00B645FD" w:rsidP="00B645FD">
      <w:pPr>
        <w:pStyle w:val="ListParagraph"/>
        <w:numPr>
          <w:ilvl w:val="0"/>
          <w:numId w:val="3"/>
        </w:numPr>
        <w:jc w:val="both"/>
        <w:rPr>
          <w:rFonts w:ascii="Arial" w:hAnsi="Arial" w:cs="Arial"/>
          <w:b/>
          <w:sz w:val="24"/>
          <w:szCs w:val="24"/>
        </w:rPr>
      </w:pPr>
      <w:r w:rsidRPr="00B645FD">
        <w:rPr>
          <w:rFonts w:ascii="Arial" w:hAnsi="Arial" w:cs="Arial"/>
          <w:b/>
          <w:sz w:val="24"/>
          <w:szCs w:val="24"/>
        </w:rPr>
        <w:t>Ethos and Aims</w:t>
      </w:r>
    </w:p>
    <w:p w14:paraId="42DA3906" w14:textId="77777777" w:rsidR="00B645FD" w:rsidRPr="00B645FD" w:rsidRDefault="00B645FD" w:rsidP="00B645FD">
      <w:pPr>
        <w:jc w:val="both"/>
        <w:rPr>
          <w:rFonts w:ascii="Arial" w:hAnsi="Arial" w:cs="Arial"/>
          <w:b/>
          <w:sz w:val="24"/>
          <w:szCs w:val="24"/>
        </w:rPr>
      </w:pPr>
    </w:p>
    <w:p w14:paraId="48CA64E9" w14:textId="77777777" w:rsidR="00B645FD" w:rsidRPr="00B645FD" w:rsidRDefault="00B645FD" w:rsidP="00B645FD">
      <w:pPr>
        <w:pStyle w:val="ListParagraph"/>
        <w:numPr>
          <w:ilvl w:val="0"/>
          <w:numId w:val="3"/>
        </w:numPr>
        <w:jc w:val="both"/>
        <w:rPr>
          <w:rFonts w:ascii="Arial" w:hAnsi="Arial" w:cs="Arial"/>
          <w:b/>
          <w:sz w:val="24"/>
          <w:szCs w:val="24"/>
        </w:rPr>
      </w:pPr>
      <w:r w:rsidRPr="00B645FD">
        <w:rPr>
          <w:rFonts w:ascii="Arial" w:hAnsi="Arial" w:cs="Arial"/>
          <w:b/>
          <w:sz w:val="24"/>
          <w:szCs w:val="24"/>
        </w:rPr>
        <w:t>Consultation and Participation</w:t>
      </w:r>
    </w:p>
    <w:p w14:paraId="178E0E4C" w14:textId="77777777" w:rsidR="00B645FD" w:rsidRPr="00B645FD" w:rsidRDefault="00B645FD" w:rsidP="00B645FD">
      <w:pPr>
        <w:jc w:val="both"/>
        <w:rPr>
          <w:rFonts w:ascii="Arial" w:hAnsi="Arial" w:cs="Arial"/>
          <w:b/>
          <w:sz w:val="24"/>
          <w:szCs w:val="24"/>
        </w:rPr>
      </w:pPr>
    </w:p>
    <w:p w14:paraId="3FC7304F" w14:textId="77777777" w:rsidR="00B645FD" w:rsidRPr="00B645FD" w:rsidRDefault="00B645FD" w:rsidP="00B645FD">
      <w:pPr>
        <w:pStyle w:val="ListParagraph"/>
        <w:numPr>
          <w:ilvl w:val="0"/>
          <w:numId w:val="3"/>
        </w:numPr>
        <w:jc w:val="both"/>
        <w:rPr>
          <w:rFonts w:ascii="Arial" w:hAnsi="Arial" w:cs="Arial"/>
          <w:b/>
          <w:sz w:val="24"/>
          <w:szCs w:val="24"/>
        </w:rPr>
      </w:pPr>
      <w:r w:rsidRPr="00B645FD">
        <w:rPr>
          <w:rFonts w:ascii="Arial" w:hAnsi="Arial" w:cs="Arial"/>
          <w:b/>
          <w:sz w:val="24"/>
          <w:szCs w:val="24"/>
        </w:rPr>
        <w:t>Preventative Measures</w:t>
      </w:r>
    </w:p>
    <w:p w14:paraId="5795111A" w14:textId="77777777" w:rsidR="00B645FD" w:rsidRPr="00B645FD" w:rsidRDefault="00B645FD" w:rsidP="00B645FD">
      <w:pPr>
        <w:jc w:val="both"/>
        <w:rPr>
          <w:rFonts w:ascii="Arial" w:hAnsi="Arial" w:cs="Arial"/>
          <w:b/>
          <w:sz w:val="24"/>
          <w:szCs w:val="24"/>
        </w:rPr>
      </w:pPr>
    </w:p>
    <w:p w14:paraId="0CBDFA73" w14:textId="77777777" w:rsidR="00B645FD" w:rsidRPr="00B645FD" w:rsidRDefault="00B645FD" w:rsidP="00B645FD">
      <w:pPr>
        <w:pStyle w:val="ListParagraph"/>
        <w:numPr>
          <w:ilvl w:val="0"/>
          <w:numId w:val="3"/>
        </w:numPr>
        <w:jc w:val="both"/>
        <w:rPr>
          <w:rFonts w:ascii="Arial" w:hAnsi="Arial" w:cs="Arial"/>
          <w:b/>
          <w:sz w:val="24"/>
          <w:szCs w:val="24"/>
        </w:rPr>
      </w:pPr>
      <w:r w:rsidRPr="00B645FD">
        <w:rPr>
          <w:rFonts w:ascii="Arial" w:hAnsi="Arial" w:cs="Arial"/>
          <w:b/>
          <w:sz w:val="24"/>
          <w:szCs w:val="24"/>
        </w:rPr>
        <w:t>Bullying Behaviour Defined</w:t>
      </w:r>
    </w:p>
    <w:p w14:paraId="6F3DC5BF" w14:textId="77777777" w:rsidR="00B645FD" w:rsidRPr="00B645FD" w:rsidRDefault="00B645FD" w:rsidP="00B645FD">
      <w:pPr>
        <w:jc w:val="both"/>
        <w:rPr>
          <w:rFonts w:ascii="Arial" w:hAnsi="Arial" w:cs="Arial"/>
          <w:b/>
          <w:sz w:val="24"/>
          <w:szCs w:val="24"/>
        </w:rPr>
      </w:pPr>
    </w:p>
    <w:p w14:paraId="2FD82487" w14:textId="77777777" w:rsidR="00B645FD" w:rsidRPr="00B645FD" w:rsidRDefault="003C1F1F" w:rsidP="00B645FD">
      <w:pPr>
        <w:pStyle w:val="ListParagraph"/>
        <w:numPr>
          <w:ilvl w:val="0"/>
          <w:numId w:val="3"/>
        </w:numPr>
        <w:jc w:val="both"/>
        <w:rPr>
          <w:rFonts w:ascii="Arial" w:hAnsi="Arial" w:cs="Arial"/>
          <w:b/>
          <w:sz w:val="24"/>
          <w:szCs w:val="24"/>
        </w:rPr>
      </w:pPr>
      <w:r>
        <w:rPr>
          <w:rFonts w:ascii="Arial" w:hAnsi="Arial" w:cs="Arial"/>
          <w:b/>
          <w:sz w:val="24"/>
          <w:szCs w:val="24"/>
        </w:rPr>
        <w:t>Responsibility</w:t>
      </w:r>
    </w:p>
    <w:p w14:paraId="11FE1780" w14:textId="77777777" w:rsidR="00B645FD" w:rsidRPr="00B645FD" w:rsidRDefault="00B645FD" w:rsidP="00B645FD">
      <w:pPr>
        <w:jc w:val="both"/>
        <w:rPr>
          <w:rFonts w:ascii="Arial" w:hAnsi="Arial" w:cs="Arial"/>
          <w:b/>
          <w:sz w:val="24"/>
          <w:szCs w:val="24"/>
        </w:rPr>
      </w:pPr>
    </w:p>
    <w:p w14:paraId="5BD855C7" w14:textId="77777777" w:rsidR="00B645FD" w:rsidRPr="00B645FD" w:rsidRDefault="00B645FD" w:rsidP="00B645FD">
      <w:pPr>
        <w:pStyle w:val="ListParagraph"/>
        <w:numPr>
          <w:ilvl w:val="0"/>
          <w:numId w:val="3"/>
        </w:numPr>
        <w:jc w:val="both"/>
        <w:rPr>
          <w:rFonts w:ascii="Arial" w:hAnsi="Arial" w:cs="Arial"/>
          <w:b/>
          <w:sz w:val="24"/>
          <w:szCs w:val="24"/>
        </w:rPr>
      </w:pPr>
      <w:r w:rsidRPr="00B645FD">
        <w:rPr>
          <w:rFonts w:ascii="Arial" w:hAnsi="Arial" w:cs="Arial"/>
          <w:b/>
          <w:sz w:val="24"/>
          <w:szCs w:val="24"/>
        </w:rPr>
        <w:t>Reporting a Bullying Concern</w:t>
      </w:r>
    </w:p>
    <w:p w14:paraId="155F89B0" w14:textId="77777777" w:rsidR="00B645FD" w:rsidRPr="00B645FD" w:rsidRDefault="00B645FD" w:rsidP="00B645FD">
      <w:pPr>
        <w:jc w:val="both"/>
        <w:rPr>
          <w:rFonts w:ascii="Arial" w:hAnsi="Arial" w:cs="Arial"/>
          <w:b/>
          <w:sz w:val="24"/>
          <w:szCs w:val="24"/>
        </w:rPr>
      </w:pPr>
    </w:p>
    <w:p w14:paraId="0D31E8FA" w14:textId="77777777" w:rsidR="00B645FD" w:rsidRPr="00B645FD" w:rsidRDefault="00B645FD" w:rsidP="00B645FD">
      <w:pPr>
        <w:pStyle w:val="ListParagraph"/>
        <w:numPr>
          <w:ilvl w:val="0"/>
          <w:numId w:val="3"/>
        </w:numPr>
        <w:jc w:val="both"/>
        <w:rPr>
          <w:rFonts w:ascii="Arial" w:hAnsi="Arial" w:cs="Arial"/>
          <w:b/>
          <w:sz w:val="24"/>
          <w:szCs w:val="24"/>
        </w:rPr>
      </w:pPr>
      <w:r w:rsidRPr="00B645FD">
        <w:rPr>
          <w:rFonts w:ascii="Arial" w:hAnsi="Arial" w:cs="Arial"/>
          <w:b/>
          <w:sz w:val="24"/>
          <w:szCs w:val="24"/>
        </w:rPr>
        <w:t xml:space="preserve">Responding </w:t>
      </w:r>
      <w:r w:rsidR="006F31EC">
        <w:rPr>
          <w:rFonts w:ascii="Arial" w:hAnsi="Arial" w:cs="Arial"/>
          <w:b/>
          <w:sz w:val="24"/>
          <w:szCs w:val="24"/>
        </w:rPr>
        <w:t xml:space="preserve">to </w:t>
      </w:r>
      <w:r w:rsidRPr="00B645FD">
        <w:rPr>
          <w:rFonts w:ascii="Arial" w:hAnsi="Arial" w:cs="Arial"/>
          <w:b/>
          <w:sz w:val="24"/>
          <w:szCs w:val="24"/>
        </w:rPr>
        <w:t>a Bullying Concern</w:t>
      </w:r>
    </w:p>
    <w:p w14:paraId="4EC36F99" w14:textId="77777777" w:rsidR="00B645FD" w:rsidRPr="00B645FD" w:rsidRDefault="00B645FD" w:rsidP="00B645FD">
      <w:pPr>
        <w:jc w:val="both"/>
        <w:rPr>
          <w:rFonts w:ascii="Arial" w:hAnsi="Arial" w:cs="Arial"/>
          <w:b/>
          <w:sz w:val="24"/>
          <w:szCs w:val="24"/>
        </w:rPr>
      </w:pPr>
    </w:p>
    <w:p w14:paraId="3A9D23F0" w14:textId="77777777" w:rsidR="00B645FD" w:rsidRPr="00B645FD" w:rsidRDefault="006F31EC" w:rsidP="00B645FD">
      <w:pPr>
        <w:pStyle w:val="ListParagraph"/>
        <w:numPr>
          <w:ilvl w:val="0"/>
          <w:numId w:val="3"/>
        </w:numPr>
        <w:jc w:val="both"/>
        <w:rPr>
          <w:rFonts w:ascii="Arial" w:hAnsi="Arial" w:cs="Arial"/>
          <w:b/>
          <w:sz w:val="24"/>
          <w:szCs w:val="24"/>
        </w:rPr>
      </w:pPr>
      <w:r>
        <w:rPr>
          <w:rFonts w:ascii="Arial" w:hAnsi="Arial" w:cs="Arial"/>
          <w:b/>
          <w:sz w:val="24"/>
          <w:szCs w:val="24"/>
        </w:rPr>
        <w:t xml:space="preserve"> </w:t>
      </w:r>
      <w:r w:rsidR="00B645FD" w:rsidRPr="00B645FD">
        <w:rPr>
          <w:rFonts w:ascii="Arial" w:hAnsi="Arial" w:cs="Arial"/>
          <w:b/>
          <w:sz w:val="24"/>
          <w:szCs w:val="24"/>
        </w:rPr>
        <w:t>Recording</w:t>
      </w:r>
    </w:p>
    <w:p w14:paraId="3978827C" w14:textId="77777777" w:rsidR="00B645FD" w:rsidRPr="00B645FD" w:rsidRDefault="00B645FD" w:rsidP="00B645FD">
      <w:pPr>
        <w:jc w:val="both"/>
        <w:rPr>
          <w:rFonts w:ascii="Arial" w:hAnsi="Arial" w:cs="Arial"/>
          <w:b/>
          <w:sz w:val="24"/>
          <w:szCs w:val="24"/>
        </w:rPr>
      </w:pPr>
    </w:p>
    <w:p w14:paraId="5F328FC9" w14:textId="77777777" w:rsidR="00B645FD" w:rsidRPr="00B645FD" w:rsidRDefault="006F31EC" w:rsidP="00B645FD">
      <w:pPr>
        <w:pStyle w:val="ListParagraph"/>
        <w:numPr>
          <w:ilvl w:val="0"/>
          <w:numId w:val="3"/>
        </w:numPr>
        <w:jc w:val="both"/>
        <w:rPr>
          <w:rFonts w:ascii="Arial" w:hAnsi="Arial" w:cs="Arial"/>
          <w:b/>
          <w:sz w:val="24"/>
          <w:szCs w:val="24"/>
        </w:rPr>
      </w:pPr>
      <w:r>
        <w:rPr>
          <w:rFonts w:ascii="Arial" w:hAnsi="Arial" w:cs="Arial"/>
          <w:b/>
          <w:sz w:val="24"/>
          <w:szCs w:val="24"/>
        </w:rPr>
        <w:t xml:space="preserve"> </w:t>
      </w:r>
      <w:r w:rsidR="00B645FD" w:rsidRPr="00B645FD">
        <w:rPr>
          <w:rFonts w:ascii="Arial" w:hAnsi="Arial" w:cs="Arial"/>
          <w:b/>
          <w:sz w:val="24"/>
          <w:szCs w:val="24"/>
        </w:rPr>
        <w:t>Professional Development of Staff</w:t>
      </w:r>
    </w:p>
    <w:p w14:paraId="31C2E976" w14:textId="77777777" w:rsidR="00B645FD" w:rsidRPr="00B645FD" w:rsidRDefault="00B645FD" w:rsidP="00B645FD">
      <w:pPr>
        <w:jc w:val="both"/>
        <w:rPr>
          <w:rFonts w:ascii="Arial" w:hAnsi="Arial" w:cs="Arial"/>
          <w:b/>
          <w:sz w:val="24"/>
          <w:szCs w:val="24"/>
        </w:rPr>
      </w:pPr>
    </w:p>
    <w:p w14:paraId="1D832CBC" w14:textId="77777777" w:rsidR="00B645FD" w:rsidRPr="00B645FD" w:rsidRDefault="006F31EC" w:rsidP="00B645FD">
      <w:pPr>
        <w:pStyle w:val="ListParagraph"/>
        <w:numPr>
          <w:ilvl w:val="0"/>
          <w:numId w:val="3"/>
        </w:numPr>
        <w:jc w:val="both"/>
        <w:rPr>
          <w:rFonts w:ascii="Arial" w:hAnsi="Arial" w:cs="Arial"/>
          <w:b/>
          <w:sz w:val="24"/>
          <w:szCs w:val="24"/>
        </w:rPr>
      </w:pPr>
      <w:r>
        <w:rPr>
          <w:rFonts w:ascii="Arial" w:hAnsi="Arial" w:cs="Arial"/>
          <w:b/>
          <w:sz w:val="24"/>
          <w:szCs w:val="24"/>
        </w:rPr>
        <w:t xml:space="preserve"> </w:t>
      </w:r>
      <w:r w:rsidR="00B645FD" w:rsidRPr="00B645FD">
        <w:rPr>
          <w:rFonts w:ascii="Arial" w:hAnsi="Arial" w:cs="Arial"/>
          <w:b/>
          <w:sz w:val="24"/>
          <w:szCs w:val="24"/>
        </w:rPr>
        <w:t>Monitoring and Review of the Policy</w:t>
      </w:r>
    </w:p>
    <w:p w14:paraId="4C57EC1B" w14:textId="77777777" w:rsidR="00B645FD" w:rsidRPr="00B645FD" w:rsidRDefault="00B645FD" w:rsidP="00B645FD">
      <w:pPr>
        <w:jc w:val="both"/>
        <w:rPr>
          <w:rFonts w:ascii="Arial" w:hAnsi="Arial" w:cs="Arial"/>
          <w:b/>
          <w:sz w:val="24"/>
          <w:szCs w:val="24"/>
        </w:rPr>
      </w:pPr>
    </w:p>
    <w:p w14:paraId="6409B068" w14:textId="77777777" w:rsidR="00B645FD" w:rsidRPr="00B645FD" w:rsidRDefault="006F31EC" w:rsidP="00B645FD">
      <w:pPr>
        <w:pStyle w:val="ListParagraph"/>
        <w:numPr>
          <w:ilvl w:val="0"/>
          <w:numId w:val="3"/>
        </w:numPr>
        <w:jc w:val="both"/>
        <w:rPr>
          <w:rFonts w:ascii="Arial" w:hAnsi="Arial" w:cs="Arial"/>
          <w:b/>
          <w:sz w:val="24"/>
          <w:szCs w:val="24"/>
        </w:rPr>
      </w:pPr>
      <w:r>
        <w:rPr>
          <w:rFonts w:ascii="Arial" w:hAnsi="Arial" w:cs="Arial"/>
          <w:b/>
          <w:sz w:val="24"/>
          <w:szCs w:val="24"/>
        </w:rPr>
        <w:t xml:space="preserve"> </w:t>
      </w:r>
      <w:r w:rsidR="00B645FD" w:rsidRPr="00B645FD">
        <w:rPr>
          <w:rFonts w:ascii="Arial" w:hAnsi="Arial" w:cs="Arial"/>
          <w:b/>
          <w:sz w:val="24"/>
          <w:szCs w:val="24"/>
        </w:rPr>
        <w:t>Links with Other Policies</w:t>
      </w:r>
    </w:p>
    <w:p w14:paraId="62C1757F" w14:textId="77777777" w:rsidR="00865E27" w:rsidRDefault="00865E27" w:rsidP="00865E27">
      <w:pPr>
        <w:jc w:val="both"/>
        <w:rPr>
          <w:sz w:val="28"/>
          <w:szCs w:val="28"/>
        </w:rPr>
      </w:pPr>
    </w:p>
    <w:p w14:paraId="32C582AC" w14:textId="77777777" w:rsidR="00865E27" w:rsidRPr="00865E27" w:rsidRDefault="00865E27" w:rsidP="00865E27">
      <w:pPr>
        <w:jc w:val="both"/>
        <w:rPr>
          <w:rFonts w:cstheme="minorHAnsi"/>
          <w:b/>
          <w:color w:val="C00000"/>
          <w:sz w:val="36"/>
          <w:szCs w:val="36"/>
          <w:u w:val="single"/>
        </w:rPr>
      </w:pPr>
      <w:r w:rsidRPr="00865E27">
        <w:rPr>
          <w:rFonts w:cstheme="minorHAnsi"/>
          <w:b/>
          <w:color w:val="C00000"/>
          <w:sz w:val="36"/>
          <w:szCs w:val="36"/>
          <w:u w:val="single"/>
        </w:rPr>
        <w:t>Section 1 – Introduction</w:t>
      </w:r>
    </w:p>
    <w:p w14:paraId="5E32CBC9" w14:textId="77777777" w:rsidR="00865E27" w:rsidRDefault="00865E27" w:rsidP="00865E27">
      <w:pPr>
        <w:overflowPunct w:val="0"/>
        <w:autoSpaceDE w:val="0"/>
        <w:autoSpaceDN w:val="0"/>
        <w:adjustRightInd w:val="0"/>
        <w:spacing w:after="0" w:line="240" w:lineRule="auto"/>
        <w:textAlignment w:val="baseline"/>
        <w:rPr>
          <w:rFonts w:ascii="Times New Roman" w:eastAsia="Times New Roman" w:hAnsi="Times New Roman" w:cs="Times New Roman"/>
          <w:sz w:val="28"/>
          <w:szCs w:val="20"/>
        </w:rPr>
      </w:pPr>
    </w:p>
    <w:p w14:paraId="5DC0CCE9" w14:textId="77777777" w:rsidR="00865E27" w:rsidRPr="00865E27" w:rsidRDefault="00865E27" w:rsidP="00865E27">
      <w:pPr>
        <w:overflowPunct w:val="0"/>
        <w:autoSpaceDE w:val="0"/>
        <w:autoSpaceDN w:val="0"/>
        <w:adjustRightInd w:val="0"/>
        <w:spacing w:after="0" w:line="240" w:lineRule="auto"/>
        <w:textAlignment w:val="baseline"/>
        <w:rPr>
          <w:rFonts w:eastAsia="Times New Roman" w:cstheme="minorHAnsi"/>
          <w:sz w:val="28"/>
          <w:szCs w:val="20"/>
        </w:rPr>
      </w:pPr>
      <w:r w:rsidRPr="00865E27">
        <w:rPr>
          <w:rFonts w:eastAsia="Times New Roman" w:cstheme="minorHAnsi"/>
          <w:sz w:val="28"/>
          <w:szCs w:val="20"/>
        </w:rPr>
        <w:t xml:space="preserve">St. Malachy’s </w:t>
      </w:r>
      <w:r w:rsidR="006F31EC">
        <w:rPr>
          <w:rFonts w:eastAsia="Times New Roman" w:cstheme="minorHAnsi"/>
          <w:sz w:val="28"/>
          <w:szCs w:val="20"/>
        </w:rPr>
        <w:t xml:space="preserve">P.S </w:t>
      </w:r>
      <w:r w:rsidRPr="00865E27">
        <w:rPr>
          <w:rFonts w:eastAsia="Times New Roman" w:cstheme="minorHAnsi"/>
          <w:sz w:val="28"/>
          <w:szCs w:val="20"/>
        </w:rPr>
        <w:t>promotes the Catholic ethos in all aspects of the school community while educating the whole child in a caring atmosphere.  Great value is placed on the individuality of each child as we nurture and develop his or her needs.</w:t>
      </w:r>
    </w:p>
    <w:p w14:paraId="48820041" w14:textId="77777777" w:rsidR="00865E27" w:rsidRPr="00865E27" w:rsidRDefault="00865E27" w:rsidP="00865E27">
      <w:pPr>
        <w:overflowPunct w:val="0"/>
        <w:autoSpaceDE w:val="0"/>
        <w:autoSpaceDN w:val="0"/>
        <w:adjustRightInd w:val="0"/>
        <w:spacing w:after="0" w:line="240" w:lineRule="auto"/>
        <w:textAlignment w:val="baseline"/>
        <w:rPr>
          <w:rFonts w:eastAsia="Times New Roman" w:cstheme="minorHAnsi"/>
          <w:sz w:val="28"/>
          <w:szCs w:val="20"/>
        </w:rPr>
      </w:pPr>
    </w:p>
    <w:p w14:paraId="3E508FE3" w14:textId="77777777" w:rsidR="00865E27" w:rsidRPr="00865E27" w:rsidRDefault="00865E27" w:rsidP="00865E27">
      <w:pPr>
        <w:overflowPunct w:val="0"/>
        <w:autoSpaceDE w:val="0"/>
        <w:autoSpaceDN w:val="0"/>
        <w:adjustRightInd w:val="0"/>
        <w:spacing w:after="0" w:line="240" w:lineRule="auto"/>
        <w:textAlignment w:val="baseline"/>
        <w:rPr>
          <w:rFonts w:eastAsia="Times New Roman" w:cstheme="minorHAnsi"/>
          <w:sz w:val="28"/>
          <w:szCs w:val="28"/>
        </w:rPr>
      </w:pPr>
      <w:r w:rsidRPr="00865E27">
        <w:rPr>
          <w:rFonts w:eastAsia="Times New Roman" w:cstheme="minorHAnsi"/>
          <w:sz w:val="28"/>
          <w:szCs w:val="28"/>
        </w:rPr>
        <w:t>The aim of our anti-bullying policy is to help provide a happy, secure environment for all so that everyone may achieve their full potential.</w:t>
      </w:r>
    </w:p>
    <w:p w14:paraId="33ACBBE0" w14:textId="77777777" w:rsidR="00865E27" w:rsidRPr="00865E27" w:rsidRDefault="00865E27" w:rsidP="00865E27">
      <w:pPr>
        <w:overflowPunct w:val="0"/>
        <w:autoSpaceDE w:val="0"/>
        <w:autoSpaceDN w:val="0"/>
        <w:adjustRightInd w:val="0"/>
        <w:spacing w:after="0" w:line="240" w:lineRule="auto"/>
        <w:textAlignment w:val="baseline"/>
        <w:rPr>
          <w:rFonts w:eastAsia="Times New Roman" w:cstheme="minorHAnsi"/>
          <w:sz w:val="28"/>
          <w:szCs w:val="28"/>
        </w:rPr>
      </w:pPr>
    </w:p>
    <w:p w14:paraId="04B05400" w14:textId="77777777" w:rsidR="00865E27" w:rsidRPr="00865E27" w:rsidRDefault="00865E27" w:rsidP="00865E27">
      <w:pPr>
        <w:overflowPunct w:val="0"/>
        <w:autoSpaceDE w:val="0"/>
        <w:autoSpaceDN w:val="0"/>
        <w:adjustRightInd w:val="0"/>
        <w:spacing w:after="0" w:line="240" w:lineRule="auto"/>
        <w:textAlignment w:val="baseline"/>
        <w:rPr>
          <w:rFonts w:eastAsia="Times New Roman" w:cstheme="minorHAnsi"/>
          <w:sz w:val="28"/>
          <w:szCs w:val="28"/>
        </w:rPr>
      </w:pPr>
      <w:r w:rsidRPr="00865E27">
        <w:rPr>
          <w:rFonts w:eastAsia="Times New Roman" w:cstheme="minorHAnsi"/>
          <w:sz w:val="28"/>
          <w:szCs w:val="28"/>
        </w:rPr>
        <w:t>All members of the school community have a responsibility to protect and maintain this desired environment.  The school is opposed to anti-social behaviour of any kind, therefore bullying, in any form, towards any member of our school community, by any member of our school community, will not be tolerated.</w:t>
      </w:r>
    </w:p>
    <w:p w14:paraId="7B932C62" w14:textId="77777777" w:rsidR="00865E27" w:rsidRDefault="00865E27" w:rsidP="00865E27">
      <w:pPr>
        <w:jc w:val="both"/>
        <w:rPr>
          <w:rFonts w:ascii="Arial" w:hAnsi="Arial" w:cs="Arial"/>
        </w:rPr>
      </w:pPr>
    </w:p>
    <w:p w14:paraId="581AA822" w14:textId="77777777" w:rsidR="00865E27" w:rsidRDefault="00865E27">
      <w:pPr>
        <w:rPr>
          <w:sz w:val="28"/>
          <w:szCs w:val="28"/>
        </w:rPr>
      </w:pPr>
    </w:p>
    <w:p w14:paraId="11B0F5FF" w14:textId="77777777" w:rsidR="00E01F4D" w:rsidRDefault="00E01F4D">
      <w:pPr>
        <w:rPr>
          <w:sz w:val="28"/>
          <w:szCs w:val="28"/>
        </w:rPr>
      </w:pPr>
    </w:p>
    <w:p w14:paraId="4CDA02B7" w14:textId="77777777" w:rsidR="00E01F4D" w:rsidRDefault="00E01F4D">
      <w:pPr>
        <w:rPr>
          <w:sz w:val="28"/>
          <w:szCs w:val="28"/>
        </w:rPr>
      </w:pPr>
    </w:p>
    <w:p w14:paraId="62A70078" w14:textId="77777777" w:rsidR="00E01F4D" w:rsidRDefault="00E01F4D">
      <w:pPr>
        <w:rPr>
          <w:sz w:val="28"/>
          <w:szCs w:val="28"/>
        </w:rPr>
      </w:pPr>
    </w:p>
    <w:p w14:paraId="3BC9DB34" w14:textId="77777777" w:rsidR="00E01F4D" w:rsidRDefault="00E01F4D">
      <w:pPr>
        <w:rPr>
          <w:sz w:val="28"/>
          <w:szCs w:val="28"/>
        </w:rPr>
      </w:pPr>
    </w:p>
    <w:p w14:paraId="49EB2B0A" w14:textId="77777777" w:rsidR="00E01F4D" w:rsidRDefault="00E01F4D">
      <w:pPr>
        <w:rPr>
          <w:sz w:val="28"/>
          <w:szCs w:val="28"/>
        </w:rPr>
      </w:pPr>
    </w:p>
    <w:p w14:paraId="5DDEED9B" w14:textId="77777777" w:rsidR="00E01F4D" w:rsidRDefault="00E01F4D">
      <w:pPr>
        <w:rPr>
          <w:sz w:val="28"/>
          <w:szCs w:val="28"/>
        </w:rPr>
      </w:pPr>
    </w:p>
    <w:p w14:paraId="4C4E3E61" w14:textId="77777777" w:rsidR="00E01F4D" w:rsidRDefault="00E01F4D">
      <w:pPr>
        <w:rPr>
          <w:sz w:val="28"/>
          <w:szCs w:val="28"/>
        </w:rPr>
      </w:pPr>
    </w:p>
    <w:p w14:paraId="70BBFEBB" w14:textId="77777777" w:rsidR="00E01F4D" w:rsidRDefault="00E01F4D">
      <w:pPr>
        <w:rPr>
          <w:sz w:val="28"/>
          <w:szCs w:val="28"/>
        </w:rPr>
      </w:pPr>
    </w:p>
    <w:p w14:paraId="7728308F" w14:textId="77777777" w:rsidR="00E01F4D" w:rsidRDefault="00E01F4D">
      <w:pPr>
        <w:rPr>
          <w:sz w:val="28"/>
          <w:szCs w:val="28"/>
        </w:rPr>
      </w:pPr>
    </w:p>
    <w:p w14:paraId="5BDBDC0D" w14:textId="77777777" w:rsidR="00E01F4D" w:rsidRDefault="00E01F4D">
      <w:pPr>
        <w:rPr>
          <w:sz w:val="28"/>
          <w:szCs w:val="28"/>
        </w:rPr>
      </w:pPr>
    </w:p>
    <w:p w14:paraId="1C95D38A" w14:textId="77777777" w:rsidR="00E01F4D" w:rsidRDefault="00E01F4D">
      <w:pPr>
        <w:rPr>
          <w:sz w:val="28"/>
          <w:szCs w:val="28"/>
        </w:rPr>
      </w:pPr>
    </w:p>
    <w:p w14:paraId="3AE10F6D" w14:textId="77777777" w:rsidR="00E01F4D" w:rsidRDefault="00E01F4D">
      <w:pPr>
        <w:rPr>
          <w:sz w:val="28"/>
          <w:szCs w:val="28"/>
        </w:rPr>
      </w:pPr>
    </w:p>
    <w:p w14:paraId="6719AE93" w14:textId="77777777" w:rsidR="00E01F4D" w:rsidRDefault="00E01F4D">
      <w:pPr>
        <w:rPr>
          <w:sz w:val="28"/>
          <w:szCs w:val="28"/>
        </w:rPr>
      </w:pPr>
    </w:p>
    <w:p w14:paraId="5F4B1F68" w14:textId="77777777" w:rsidR="00E01F4D" w:rsidRDefault="00E01F4D">
      <w:pPr>
        <w:rPr>
          <w:sz w:val="28"/>
          <w:szCs w:val="28"/>
        </w:rPr>
      </w:pPr>
    </w:p>
    <w:p w14:paraId="6000C919" w14:textId="77777777" w:rsidR="00E01F4D" w:rsidRPr="00E01F4D" w:rsidRDefault="00E01F4D" w:rsidP="00E01F4D">
      <w:pPr>
        <w:jc w:val="both"/>
        <w:rPr>
          <w:rFonts w:cstheme="minorHAnsi"/>
          <w:b/>
          <w:color w:val="C00000"/>
          <w:sz w:val="36"/>
          <w:szCs w:val="36"/>
          <w:u w:val="single"/>
        </w:rPr>
      </w:pPr>
      <w:r w:rsidRPr="00E01F4D">
        <w:rPr>
          <w:rFonts w:cstheme="minorHAnsi"/>
          <w:b/>
          <w:color w:val="C00000"/>
          <w:sz w:val="36"/>
          <w:szCs w:val="36"/>
          <w:u w:val="single"/>
        </w:rPr>
        <w:t xml:space="preserve">Section 2 – The Context - Legislation and Guidance </w:t>
      </w:r>
    </w:p>
    <w:p w14:paraId="192FA8A3" w14:textId="77777777" w:rsidR="00E01F4D" w:rsidRPr="00E01F4D" w:rsidRDefault="00E01F4D" w:rsidP="00E01F4D">
      <w:pPr>
        <w:jc w:val="both"/>
        <w:rPr>
          <w:rFonts w:cstheme="minorHAnsi"/>
          <w:sz w:val="28"/>
          <w:szCs w:val="28"/>
        </w:rPr>
      </w:pPr>
      <w:r w:rsidRPr="00E01F4D">
        <w:rPr>
          <w:rFonts w:cstheme="minorHAnsi"/>
          <w:sz w:val="28"/>
          <w:szCs w:val="28"/>
        </w:rPr>
        <w:t>This policy is informed and guided by the following current legislation and DE Guidance listed below:</w:t>
      </w:r>
    </w:p>
    <w:p w14:paraId="546545E9" w14:textId="77777777" w:rsidR="00E01F4D" w:rsidRPr="00E01F4D" w:rsidRDefault="00E01F4D" w:rsidP="00E01F4D">
      <w:pPr>
        <w:ind w:left="352" w:hanging="352"/>
        <w:jc w:val="both"/>
        <w:rPr>
          <w:rFonts w:cstheme="minorHAnsi"/>
          <w:b/>
          <w:sz w:val="28"/>
          <w:szCs w:val="28"/>
          <w:u w:val="single"/>
        </w:rPr>
      </w:pPr>
      <w:r w:rsidRPr="00E01F4D">
        <w:rPr>
          <w:rFonts w:cstheme="minorHAnsi"/>
          <w:b/>
          <w:sz w:val="28"/>
          <w:szCs w:val="28"/>
          <w:u w:val="single"/>
        </w:rPr>
        <w:t xml:space="preserve">The Legislative Context: </w:t>
      </w:r>
    </w:p>
    <w:p w14:paraId="4C37ED89" w14:textId="77777777" w:rsidR="00E01F4D" w:rsidRPr="00E01F4D" w:rsidRDefault="00C303A6" w:rsidP="00E01F4D">
      <w:pPr>
        <w:numPr>
          <w:ilvl w:val="0"/>
          <w:numId w:val="4"/>
        </w:numPr>
        <w:spacing w:after="200" w:line="276" w:lineRule="auto"/>
        <w:contextualSpacing/>
        <w:jc w:val="both"/>
        <w:rPr>
          <w:rFonts w:eastAsia="Calibri" w:cstheme="minorHAnsi"/>
          <w:color w:val="000000" w:themeColor="text1"/>
          <w:sz w:val="28"/>
          <w:szCs w:val="28"/>
        </w:rPr>
      </w:pPr>
      <w:hyperlink r:id="rId8" w:history="1">
        <w:r w:rsidR="00E01F4D" w:rsidRPr="00E01F4D">
          <w:rPr>
            <w:rFonts w:eastAsia="Calibri" w:cstheme="minorHAnsi"/>
            <w:color w:val="000000" w:themeColor="text1"/>
            <w:sz w:val="28"/>
            <w:szCs w:val="28"/>
          </w:rPr>
          <w:t>The Addressing Bullying in Schools Act (Northern Ireland) 2016</w:t>
        </w:r>
      </w:hyperlink>
    </w:p>
    <w:p w14:paraId="18A07E35" w14:textId="77777777" w:rsidR="00E01F4D" w:rsidRPr="00E01F4D" w:rsidRDefault="00C303A6" w:rsidP="00E01F4D">
      <w:pPr>
        <w:numPr>
          <w:ilvl w:val="0"/>
          <w:numId w:val="4"/>
        </w:numPr>
        <w:spacing w:after="200" w:line="276" w:lineRule="auto"/>
        <w:contextualSpacing/>
        <w:jc w:val="both"/>
        <w:rPr>
          <w:rFonts w:eastAsia="Calibri" w:cstheme="minorHAnsi"/>
          <w:color w:val="000000" w:themeColor="text1"/>
          <w:sz w:val="28"/>
          <w:szCs w:val="28"/>
        </w:rPr>
      </w:pPr>
      <w:hyperlink r:id="rId9" w:history="1">
        <w:r w:rsidR="00E01F4D" w:rsidRPr="00E01F4D">
          <w:rPr>
            <w:rFonts w:eastAsia="Calibri" w:cstheme="minorHAnsi"/>
            <w:color w:val="000000" w:themeColor="text1"/>
            <w:sz w:val="28"/>
            <w:szCs w:val="28"/>
          </w:rPr>
          <w:t>The Welfare and Protection of Pupils Education and Libraries Order (Northern Ireland) 2003</w:t>
        </w:r>
      </w:hyperlink>
      <w:r w:rsidR="00E01F4D" w:rsidRPr="00E01F4D">
        <w:rPr>
          <w:rFonts w:eastAsia="Calibri" w:cstheme="minorHAnsi"/>
          <w:color w:val="000000" w:themeColor="text1"/>
          <w:sz w:val="28"/>
          <w:szCs w:val="28"/>
        </w:rPr>
        <w:t xml:space="preserve"> (A17-19)</w:t>
      </w:r>
    </w:p>
    <w:p w14:paraId="60167E22" w14:textId="77777777" w:rsidR="00E01F4D" w:rsidRPr="00E01F4D" w:rsidRDefault="00C303A6" w:rsidP="00E01F4D">
      <w:pPr>
        <w:numPr>
          <w:ilvl w:val="0"/>
          <w:numId w:val="4"/>
        </w:numPr>
        <w:spacing w:after="200" w:line="276" w:lineRule="auto"/>
        <w:contextualSpacing/>
        <w:jc w:val="both"/>
        <w:rPr>
          <w:rFonts w:eastAsia="Calibri" w:cstheme="minorHAnsi"/>
          <w:color w:val="000000" w:themeColor="text1"/>
          <w:sz w:val="28"/>
          <w:szCs w:val="28"/>
        </w:rPr>
      </w:pPr>
      <w:hyperlink r:id="rId10" w:history="1">
        <w:r w:rsidR="00E01F4D" w:rsidRPr="00E01F4D">
          <w:rPr>
            <w:rFonts w:eastAsia="Calibri" w:cstheme="minorHAnsi"/>
            <w:color w:val="000000" w:themeColor="text1"/>
            <w:sz w:val="28"/>
            <w:szCs w:val="28"/>
          </w:rPr>
          <w:t>The Education (School Development Plans) Regulations (Northern Ireland) 2010</w:t>
        </w:r>
      </w:hyperlink>
    </w:p>
    <w:p w14:paraId="59F1D81C" w14:textId="77777777" w:rsidR="00E01F4D" w:rsidRPr="00E01F4D" w:rsidRDefault="00C303A6" w:rsidP="00E01F4D">
      <w:pPr>
        <w:numPr>
          <w:ilvl w:val="0"/>
          <w:numId w:val="4"/>
        </w:numPr>
        <w:spacing w:after="200" w:line="276" w:lineRule="auto"/>
        <w:contextualSpacing/>
        <w:jc w:val="both"/>
        <w:rPr>
          <w:rFonts w:eastAsia="Calibri" w:cstheme="minorHAnsi"/>
          <w:color w:val="000000" w:themeColor="text1"/>
          <w:sz w:val="28"/>
          <w:szCs w:val="28"/>
        </w:rPr>
      </w:pPr>
      <w:hyperlink r:id="rId11" w:history="1">
        <w:r w:rsidR="00E01F4D" w:rsidRPr="00E01F4D">
          <w:rPr>
            <w:rFonts w:eastAsia="Calibri" w:cstheme="minorHAnsi"/>
            <w:color w:val="000000" w:themeColor="text1"/>
            <w:sz w:val="28"/>
            <w:szCs w:val="28"/>
          </w:rPr>
          <w:t>The Children (Northern Ireland) Order 1995</w:t>
        </w:r>
      </w:hyperlink>
    </w:p>
    <w:p w14:paraId="2DFC8A62" w14:textId="77777777" w:rsidR="00E01F4D" w:rsidRPr="00E01F4D" w:rsidRDefault="00C303A6" w:rsidP="00E01F4D">
      <w:pPr>
        <w:numPr>
          <w:ilvl w:val="0"/>
          <w:numId w:val="4"/>
        </w:numPr>
        <w:spacing w:after="200" w:line="276" w:lineRule="auto"/>
        <w:contextualSpacing/>
        <w:jc w:val="both"/>
        <w:rPr>
          <w:rFonts w:eastAsia="Calibri" w:cstheme="minorHAnsi"/>
          <w:color w:val="000000" w:themeColor="text1"/>
          <w:sz w:val="28"/>
          <w:szCs w:val="28"/>
        </w:rPr>
      </w:pPr>
      <w:hyperlink r:id="rId12" w:history="1">
        <w:r w:rsidR="00E01F4D" w:rsidRPr="00E01F4D">
          <w:rPr>
            <w:rFonts w:eastAsia="Calibri" w:cstheme="minorHAnsi"/>
            <w:color w:val="000000" w:themeColor="text1"/>
            <w:sz w:val="28"/>
            <w:szCs w:val="28"/>
          </w:rPr>
          <w:t>The Human Rights Act 1998</w:t>
        </w:r>
      </w:hyperlink>
    </w:p>
    <w:p w14:paraId="4C558DC5" w14:textId="77777777" w:rsidR="00E01F4D" w:rsidRPr="00E01F4D" w:rsidRDefault="00E01F4D" w:rsidP="00E01F4D">
      <w:pPr>
        <w:numPr>
          <w:ilvl w:val="0"/>
          <w:numId w:val="4"/>
        </w:numPr>
        <w:spacing w:after="200" w:line="276" w:lineRule="auto"/>
        <w:contextualSpacing/>
        <w:jc w:val="both"/>
        <w:rPr>
          <w:rFonts w:eastAsia="Calibri" w:cstheme="minorHAnsi"/>
          <w:color w:val="000000" w:themeColor="text1"/>
          <w:sz w:val="28"/>
          <w:szCs w:val="28"/>
        </w:rPr>
      </w:pPr>
      <w:r w:rsidRPr="00E01F4D">
        <w:rPr>
          <w:rFonts w:eastAsia="Calibri" w:cstheme="minorHAnsi"/>
          <w:color w:val="000000" w:themeColor="text1"/>
          <w:sz w:val="28"/>
          <w:szCs w:val="28"/>
        </w:rPr>
        <w:t>The Education (2006 Order) (Commencement No. 2) Order (Northern Ireland) 2007</w:t>
      </w:r>
    </w:p>
    <w:p w14:paraId="092C92F0" w14:textId="77777777" w:rsidR="00E01F4D" w:rsidRPr="00E01F4D" w:rsidRDefault="00C303A6" w:rsidP="00E01F4D">
      <w:pPr>
        <w:numPr>
          <w:ilvl w:val="0"/>
          <w:numId w:val="4"/>
        </w:numPr>
        <w:spacing w:after="200" w:line="276" w:lineRule="auto"/>
        <w:contextualSpacing/>
        <w:jc w:val="both"/>
        <w:rPr>
          <w:rFonts w:eastAsia="Calibri" w:cstheme="minorHAnsi"/>
          <w:color w:val="000000" w:themeColor="text1"/>
          <w:sz w:val="28"/>
          <w:szCs w:val="28"/>
        </w:rPr>
      </w:pPr>
      <w:hyperlink r:id="rId13" w:history="1">
        <w:r w:rsidR="00E01F4D" w:rsidRPr="00E01F4D">
          <w:rPr>
            <w:rFonts w:eastAsia="Calibri" w:cstheme="minorHAnsi"/>
            <w:color w:val="000000" w:themeColor="text1"/>
            <w:sz w:val="28"/>
            <w:szCs w:val="28"/>
          </w:rPr>
          <w:t>The Health and Safety at Work Order (Northern Ireland) 1978</w:t>
        </w:r>
      </w:hyperlink>
    </w:p>
    <w:p w14:paraId="0E0DC8E6" w14:textId="77777777" w:rsidR="00E01F4D" w:rsidRPr="00E01F4D" w:rsidRDefault="00E01F4D" w:rsidP="00E01F4D">
      <w:pPr>
        <w:jc w:val="both"/>
        <w:rPr>
          <w:rFonts w:cstheme="minorHAnsi"/>
          <w:b/>
          <w:sz w:val="28"/>
          <w:szCs w:val="28"/>
          <w:u w:val="single"/>
        </w:rPr>
      </w:pPr>
      <w:r w:rsidRPr="00E01F4D">
        <w:rPr>
          <w:rFonts w:cstheme="minorHAnsi"/>
          <w:b/>
          <w:sz w:val="28"/>
          <w:szCs w:val="28"/>
          <w:u w:val="single"/>
        </w:rPr>
        <w:t>The Policy &amp; Guidance Context</w:t>
      </w:r>
    </w:p>
    <w:p w14:paraId="41E0CC83" w14:textId="77777777" w:rsidR="00E01F4D" w:rsidRPr="00E01F4D" w:rsidRDefault="00E01F4D" w:rsidP="00E01F4D">
      <w:pPr>
        <w:numPr>
          <w:ilvl w:val="0"/>
          <w:numId w:val="5"/>
        </w:numPr>
        <w:spacing w:after="200" w:line="276" w:lineRule="auto"/>
        <w:contextualSpacing/>
        <w:jc w:val="both"/>
        <w:rPr>
          <w:rFonts w:eastAsia="Calibri" w:cstheme="minorHAnsi"/>
          <w:color w:val="000000" w:themeColor="text1"/>
          <w:sz w:val="28"/>
          <w:szCs w:val="28"/>
        </w:rPr>
      </w:pPr>
      <w:r w:rsidRPr="00E01F4D">
        <w:rPr>
          <w:rFonts w:eastAsia="Calibri" w:cstheme="minorHAnsi"/>
          <w:color w:val="000000" w:themeColor="text1"/>
          <w:sz w:val="28"/>
          <w:szCs w:val="28"/>
        </w:rPr>
        <w:t>The Addressing Bullying in Schools Act (Northern Ireland) 2016 Statutory Guidance for Schools and Boards of Governors (DE, 2019)</w:t>
      </w:r>
    </w:p>
    <w:p w14:paraId="681296D4" w14:textId="77777777" w:rsidR="00E01F4D" w:rsidRPr="00E01F4D" w:rsidRDefault="00C303A6" w:rsidP="00E01F4D">
      <w:pPr>
        <w:numPr>
          <w:ilvl w:val="0"/>
          <w:numId w:val="5"/>
        </w:numPr>
        <w:spacing w:after="200" w:line="276" w:lineRule="auto"/>
        <w:contextualSpacing/>
        <w:jc w:val="both"/>
        <w:rPr>
          <w:rFonts w:eastAsia="Calibri" w:cstheme="minorHAnsi"/>
          <w:color w:val="000000" w:themeColor="text1"/>
          <w:sz w:val="28"/>
          <w:szCs w:val="28"/>
        </w:rPr>
      </w:pPr>
      <w:hyperlink r:id="rId14" w:history="1">
        <w:r w:rsidR="00E01F4D" w:rsidRPr="00E01F4D">
          <w:rPr>
            <w:rFonts w:eastAsia="Calibri" w:cstheme="minorHAnsi"/>
            <w:color w:val="000000" w:themeColor="text1"/>
            <w:sz w:val="28"/>
            <w:szCs w:val="28"/>
          </w:rPr>
          <w:t>Pastoral Care in School: Promoting Positive Behaviour (DE, 2001)</w:t>
        </w:r>
      </w:hyperlink>
    </w:p>
    <w:p w14:paraId="2C3129AB" w14:textId="77777777" w:rsidR="00E01F4D" w:rsidRPr="00E01F4D" w:rsidRDefault="00C303A6" w:rsidP="00E01F4D">
      <w:pPr>
        <w:numPr>
          <w:ilvl w:val="0"/>
          <w:numId w:val="5"/>
        </w:numPr>
        <w:spacing w:after="200" w:line="276" w:lineRule="auto"/>
        <w:contextualSpacing/>
        <w:jc w:val="both"/>
        <w:rPr>
          <w:rFonts w:eastAsia="Calibri" w:cstheme="minorHAnsi"/>
          <w:color w:val="000000" w:themeColor="text1"/>
          <w:sz w:val="28"/>
          <w:szCs w:val="28"/>
        </w:rPr>
      </w:pPr>
      <w:hyperlink r:id="rId15" w:history="1">
        <w:r w:rsidR="00E01F4D" w:rsidRPr="00E01F4D">
          <w:rPr>
            <w:rFonts w:eastAsia="Calibri" w:cstheme="minorHAnsi"/>
            <w:color w:val="000000" w:themeColor="text1"/>
            <w:sz w:val="28"/>
            <w:szCs w:val="28"/>
          </w:rPr>
          <w:t>Safeguarding and Child Protection in Schools: A Guide for Schools (DE, 2017)</w:t>
        </w:r>
      </w:hyperlink>
    </w:p>
    <w:p w14:paraId="7518591D" w14:textId="77777777" w:rsidR="00E01F4D" w:rsidRPr="00E01F4D" w:rsidRDefault="00C303A6" w:rsidP="00E01F4D">
      <w:pPr>
        <w:numPr>
          <w:ilvl w:val="1"/>
          <w:numId w:val="6"/>
        </w:numPr>
        <w:spacing w:after="200" w:line="276" w:lineRule="auto"/>
        <w:contextualSpacing/>
        <w:jc w:val="both"/>
        <w:rPr>
          <w:rFonts w:eastAsia="Calibri" w:cstheme="minorHAnsi"/>
          <w:color w:val="000000" w:themeColor="text1"/>
          <w:sz w:val="28"/>
          <w:szCs w:val="28"/>
        </w:rPr>
      </w:pPr>
      <w:hyperlink r:id="rId16" w:history="1">
        <w:r w:rsidR="00E01F4D" w:rsidRPr="00E01F4D">
          <w:rPr>
            <w:rFonts w:eastAsia="Calibri" w:cstheme="minorHAnsi"/>
            <w:color w:val="000000" w:themeColor="text1"/>
            <w:sz w:val="28"/>
            <w:szCs w:val="28"/>
          </w:rPr>
          <w:t>Co-operating to Safeguard Children and Young People in Northern Ireland (Dept. of Health, Social Services and Public Safety, 2016)</w:t>
        </w:r>
      </w:hyperlink>
    </w:p>
    <w:p w14:paraId="421F9F20" w14:textId="77777777" w:rsidR="00E01F4D" w:rsidRPr="00E01F4D" w:rsidRDefault="00C303A6" w:rsidP="00E01F4D">
      <w:pPr>
        <w:numPr>
          <w:ilvl w:val="1"/>
          <w:numId w:val="6"/>
        </w:numPr>
        <w:spacing w:after="200" w:line="276" w:lineRule="auto"/>
        <w:contextualSpacing/>
        <w:jc w:val="both"/>
        <w:rPr>
          <w:rFonts w:eastAsia="Calibri" w:cstheme="minorHAnsi"/>
          <w:color w:val="000000" w:themeColor="text1"/>
          <w:sz w:val="28"/>
          <w:szCs w:val="28"/>
        </w:rPr>
      </w:pPr>
      <w:hyperlink r:id="rId17" w:history="1">
        <w:r w:rsidR="00E01F4D" w:rsidRPr="00E01F4D">
          <w:rPr>
            <w:rFonts w:eastAsia="Calibri" w:cstheme="minorHAnsi"/>
            <w:color w:val="000000" w:themeColor="text1"/>
            <w:sz w:val="28"/>
            <w:szCs w:val="28"/>
          </w:rPr>
          <w:t>Safeguarding Board for Northern Ireland Policies and Procedures (SBNI, 2017)</w:t>
        </w:r>
      </w:hyperlink>
      <w:r w:rsidR="00E01F4D" w:rsidRPr="00E01F4D">
        <w:rPr>
          <w:rFonts w:eastAsia="Calibri" w:cstheme="minorHAnsi"/>
          <w:color w:val="000000" w:themeColor="text1"/>
          <w:sz w:val="28"/>
          <w:szCs w:val="28"/>
        </w:rPr>
        <w:t xml:space="preserve"> </w:t>
      </w:r>
    </w:p>
    <w:p w14:paraId="5228768D" w14:textId="77777777" w:rsidR="00E01F4D" w:rsidRPr="00E01F4D" w:rsidRDefault="00E01F4D" w:rsidP="00E01F4D">
      <w:pPr>
        <w:jc w:val="both"/>
        <w:rPr>
          <w:rFonts w:cstheme="minorHAnsi"/>
          <w:b/>
          <w:sz w:val="28"/>
          <w:szCs w:val="28"/>
          <w:u w:val="single"/>
        </w:rPr>
      </w:pPr>
      <w:r w:rsidRPr="00E01F4D">
        <w:rPr>
          <w:rFonts w:cstheme="minorHAnsi"/>
          <w:b/>
          <w:sz w:val="28"/>
          <w:szCs w:val="28"/>
          <w:u w:val="single"/>
        </w:rPr>
        <w:t>The International Context</w:t>
      </w:r>
    </w:p>
    <w:p w14:paraId="7558D696" w14:textId="77777777" w:rsidR="00E01F4D" w:rsidRPr="00E01F4D" w:rsidRDefault="00C303A6" w:rsidP="00E01F4D">
      <w:pPr>
        <w:numPr>
          <w:ilvl w:val="0"/>
          <w:numId w:val="7"/>
        </w:numPr>
        <w:spacing w:after="200" w:line="276" w:lineRule="auto"/>
        <w:contextualSpacing/>
        <w:jc w:val="both"/>
        <w:rPr>
          <w:rFonts w:eastAsia="Calibri" w:cstheme="minorHAnsi"/>
          <w:color w:val="000000" w:themeColor="text1"/>
          <w:sz w:val="28"/>
          <w:szCs w:val="28"/>
        </w:rPr>
      </w:pPr>
      <w:hyperlink r:id="rId18" w:history="1">
        <w:r w:rsidR="00E01F4D" w:rsidRPr="00E01F4D">
          <w:rPr>
            <w:rFonts w:eastAsia="Calibri" w:cstheme="minorHAnsi"/>
            <w:color w:val="000000" w:themeColor="text1"/>
            <w:sz w:val="28"/>
            <w:szCs w:val="28"/>
          </w:rPr>
          <w:t>United Nations Convention on the Rights of the Child</w:t>
        </w:r>
      </w:hyperlink>
      <w:r w:rsidR="00E01F4D" w:rsidRPr="00E01F4D">
        <w:rPr>
          <w:rFonts w:eastAsia="Calibri" w:cstheme="minorHAnsi"/>
          <w:color w:val="000000" w:themeColor="text1"/>
          <w:sz w:val="28"/>
          <w:szCs w:val="28"/>
        </w:rPr>
        <w:t xml:space="preserve"> (UNCRC)</w:t>
      </w:r>
    </w:p>
    <w:p w14:paraId="6C2D30C0" w14:textId="77777777" w:rsidR="00E01F4D" w:rsidRPr="00E01F4D" w:rsidRDefault="00E01F4D" w:rsidP="00E01F4D">
      <w:pPr>
        <w:autoSpaceDE w:val="0"/>
        <w:autoSpaceDN w:val="0"/>
        <w:adjustRightInd w:val="0"/>
        <w:spacing w:after="200" w:line="276" w:lineRule="auto"/>
        <w:contextualSpacing/>
        <w:jc w:val="both"/>
        <w:rPr>
          <w:rFonts w:cstheme="minorHAnsi"/>
          <w:sz w:val="28"/>
          <w:szCs w:val="28"/>
        </w:rPr>
      </w:pPr>
    </w:p>
    <w:p w14:paraId="1CB4241F" w14:textId="77777777" w:rsidR="00E01F4D" w:rsidRPr="00E01F4D" w:rsidRDefault="00E01F4D" w:rsidP="00E01F4D">
      <w:pPr>
        <w:autoSpaceDE w:val="0"/>
        <w:autoSpaceDN w:val="0"/>
        <w:adjustRightInd w:val="0"/>
        <w:spacing w:after="200" w:line="276" w:lineRule="auto"/>
        <w:contextualSpacing/>
        <w:jc w:val="both"/>
        <w:rPr>
          <w:rFonts w:cstheme="minorHAnsi"/>
          <w:sz w:val="28"/>
          <w:szCs w:val="28"/>
        </w:rPr>
      </w:pPr>
    </w:p>
    <w:p w14:paraId="45DA822B" w14:textId="77777777" w:rsidR="00E01F4D" w:rsidRPr="00E01F4D" w:rsidRDefault="00E01F4D" w:rsidP="00E01F4D">
      <w:pPr>
        <w:autoSpaceDE w:val="0"/>
        <w:autoSpaceDN w:val="0"/>
        <w:adjustRightInd w:val="0"/>
        <w:spacing w:after="200" w:line="276" w:lineRule="auto"/>
        <w:contextualSpacing/>
        <w:jc w:val="both"/>
        <w:rPr>
          <w:rFonts w:cstheme="minorHAnsi"/>
          <w:sz w:val="28"/>
          <w:szCs w:val="28"/>
        </w:rPr>
      </w:pPr>
    </w:p>
    <w:p w14:paraId="6AC07B58" w14:textId="77777777" w:rsidR="00E01F4D" w:rsidRPr="00E01F4D" w:rsidRDefault="00E01F4D" w:rsidP="00E01F4D">
      <w:pPr>
        <w:autoSpaceDE w:val="0"/>
        <w:autoSpaceDN w:val="0"/>
        <w:adjustRightInd w:val="0"/>
        <w:spacing w:after="200" w:line="276" w:lineRule="auto"/>
        <w:contextualSpacing/>
        <w:jc w:val="both"/>
        <w:rPr>
          <w:rFonts w:cstheme="minorHAnsi"/>
          <w:sz w:val="28"/>
          <w:szCs w:val="28"/>
        </w:rPr>
      </w:pPr>
    </w:p>
    <w:p w14:paraId="7548C2FF" w14:textId="77777777" w:rsidR="00E01F4D" w:rsidRPr="00E01F4D" w:rsidRDefault="00E01F4D" w:rsidP="00E01F4D">
      <w:pPr>
        <w:autoSpaceDE w:val="0"/>
        <w:autoSpaceDN w:val="0"/>
        <w:adjustRightInd w:val="0"/>
        <w:spacing w:after="200" w:line="276" w:lineRule="auto"/>
        <w:contextualSpacing/>
        <w:jc w:val="both"/>
        <w:rPr>
          <w:rFonts w:cstheme="minorHAnsi"/>
          <w:b/>
          <w:color w:val="C00000"/>
          <w:sz w:val="28"/>
          <w:szCs w:val="28"/>
          <w:u w:val="single"/>
        </w:rPr>
      </w:pPr>
      <w:r w:rsidRPr="00E01F4D">
        <w:rPr>
          <w:rFonts w:cstheme="minorHAnsi"/>
          <w:b/>
          <w:color w:val="C00000"/>
          <w:sz w:val="28"/>
          <w:szCs w:val="28"/>
          <w:u w:val="single"/>
        </w:rPr>
        <w:lastRenderedPageBreak/>
        <w:t xml:space="preserve">Duties placed on Board of Governors and Principals </w:t>
      </w:r>
      <w:proofErr w:type="gramStart"/>
      <w:r w:rsidRPr="00E01F4D">
        <w:rPr>
          <w:rFonts w:cstheme="minorHAnsi"/>
          <w:b/>
          <w:color w:val="C00000"/>
          <w:sz w:val="28"/>
          <w:szCs w:val="28"/>
          <w:u w:val="single"/>
        </w:rPr>
        <w:t>as a result of</w:t>
      </w:r>
      <w:proofErr w:type="gramEnd"/>
      <w:r w:rsidRPr="00E01F4D">
        <w:rPr>
          <w:rFonts w:cstheme="minorHAnsi"/>
          <w:b/>
          <w:color w:val="C00000"/>
          <w:sz w:val="28"/>
          <w:szCs w:val="28"/>
          <w:u w:val="single"/>
        </w:rPr>
        <w:t xml:space="preserve"> current legislation and guidance:</w:t>
      </w:r>
    </w:p>
    <w:p w14:paraId="036D9D49" w14:textId="77777777" w:rsidR="00E01F4D" w:rsidRPr="00E01F4D" w:rsidRDefault="00E01F4D" w:rsidP="00E01F4D">
      <w:pPr>
        <w:autoSpaceDE w:val="0"/>
        <w:autoSpaceDN w:val="0"/>
        <w:adjustRightInd w:val="0"/>
        <w:spacing w:after="200" w:line="276" w:lineRule="auto"/>
        <w:contextualSpacing/>
        <w:jc w:val="both"/>
        <w:rPr>
          <w:rFonts w:cstheme="minorHAnsi"/>
          <w:b/>
          <w:sz w:val="28"/>
          <w:szCs w:val="28"/>
        </w:rPr>
      </w:pPr>
    </w:p>
    <w:p w14:paraId="1F37BBAF" w14:textId="77777777" w:rsidR="00E01F4D" w:rsidRPr="00E01F4D" w:rsidRDefault="00E01F4D" w:rsidP="00E01F4D">
      <w:pPr>
        <w:autoSpaceDE w:val="0"/>
        <w:autoSpaceDN w:val="0"/>
        <w:adjustRightInd w:val="0"/>
        <w:spacing w:after="200" w:line="276" w:lineRule="auto"/>
        <w:contextualSpacing/>
        <w:jc w:val="both"/>
        <w:rPr>
          <w:rFonts w:cstheme="minorHAnsi"/>
          <w:sz w:val="28"/>
          <w:szCs w:val="28"/>
        </w:rPr>
      </w:pPr>
      <w:r w:rsidRPr="00E01F4D">
        <w:rPr>
          <w:rFonts w:cstheme="minorHAnsi"/>
          <w:sz w:val="28"/>
          <w:szCs w:val="28"/>
        </w:rPr>
        <w:t xml:space="preserve">The </w:t>
      </w:r>
      <w:r w:rsidRPr="00E01F4D">
        <w:rPr>
          <w:rFonts w:cstheme="minorHAnsi"/>
          <w:b/>
          <w:sz w:val="28"/>
          <w:szCs w:val="28"/>
        </w:rPr>
        <w:t>‘Addressing Bullying in Schools Act (Northern Ireland) 2016’</w:t>
      </w:r>
      <w:r w:rsidRPr="00E01F4D">
        <w:rPr>
          <w:rFonts w:cstheme="minorHAnsi"/>
          <w:sz w:val="28"/>
          <w:szCs w:val="28"/>
        </w:rPr>
        <w:t xml:space="preserve"> places the following duties on Board of Governors:</w:t>
      </w:r>
    </w:p>
    <w:p w14:paraId="3827EAF6" w14:textId="77777777" w:rsidR="00E01F4D" w:rsidRPr="00E01F4D" w:rsidRDefault="00E01F4D" w:rsidP="00E01F4D">
      <w:pPr>
        <w:autoSpaceDE w:val="0"/>
        <w:autoSpaceDN w:val="0"/>
        <w:adjustRightInd w:val="0"/>
        <w:spacing w:after="200" w:line="276" w:lineRule="auto"/>
        <w:ind w:left="340"/>
        <w:contextualSpacing/>
        <w:jc w:val="both"/>
        <w:rPr>
          <w:rFonts w:cstheme="minorHAnsi"/>
          <w:sz w:val="28"/>
          <w:szCs w:val="28"/>
        </w:rPr>
      </w:pPr>
    </w:p>
    <w:p w14:paraId="6E6DB6A8" w14:textId="77777777" w:rsidR="00E01F4D" w:rsidRPr="00E01F4D" w:rsidRDefault="00E01F4D" w:rsidP="00E01F4D">
      <w:pPr>
        <w:numPr>
          <w:ilvl w:val="0"/>
          <w:numId w:val="8"/>
        </w:numPr>
        <w:autoSpaceDE w:val="0"/>
        <w:autoSpaceDN w:val="0"/>
        <w:adjustRightInd w:val="0"/>
        <w:spacing w:after="200" w:line="276" w:lineRule="auto"/>
        <w:ind w:left="766" w:hanging="284"/>
        <w:contextualSpacing/>
        <w:jc w:val="both"/>
        <w:rPr>
          <w:rFonts w:cstheme="minorHAnsi"/>
          <w:i/>
          <w:sz w:val="28"/>
          <w:szCs w:val="28"/>
        </w:rPr>
      </w:pPr>
      <w:r w:rsidRPr="00E01F4D">
        <w:rPr>
          <w:rFonts w:cstheme="minorHAnsi"/>
          <w:i/>
          <w:sz w:val="28"/>
          <w:szCs w:val="28"/>
        </w:rPr>
        <w:t>to secure measures to prevent bullying.</w:t>
      </w:r>
    </w:p>
    <w:p w14:paraId="02053C54" w14:textId="77777777" w:rsidR="00E01F4D" w:rsidRPr="00E01F4D" w:rsidRDefault="00E01F4D" w:rsidP="00E01F4D">
      <w:pPr>
        <w:autoSpaceDE w:val="0"/>
        <w:autoSpaceDN w:val="0"/>
        <w:adjustRightInd w:val="0"/>
        <w:spacing w:after="200" w:line="276" w:lineRule="auto"/>
        <w:ind w:left="766"/>
        <w:contextualSpacing/>
        <w:jc w:val="both"/>
        <w:rPr>
          <w:rFonts w:cstheme="minorHAnsi"/>
          <w:i/>
          <w:sz w:val="28"/>
          <w:szCs w:val="28"/>
        </w:rPr>
      </w:pPr>
    </w:p>
    <w:p w14:paraId="1DE80835" w14:textId="77777777" w:rsidR="00E01F4D" w:rsidRPr="00E01F4D" w:rsidRDefault="00E01F4D" w:rsidP="00E01F4D">
      <w:pPr>
        <w:numPr>
          <w:ilvl w:val="0"/>
          <w:numId w:val="8"/>
        </w:numPr>
        <w:autoSpaceDE w:val="0"/>
        <w:autoSpaceDN w:val="0"/>
        <w:adjustRightInd w:val="0"/>
        <w:spacing w:after="200" w:line="276" w:lineRule="auto"/>
        <w:ind w:left="766" w:hanging="284"/>
        <w:contextualSpacing/>
        <w:jc w:val="both"/>
        <w:rPr>
          <w:rFonts w:cstheme="minorHAnsi"/>
          <w:sz w:val="28"/>
          <w:szCs w:val="28"/>
        </w:rPr>
      </w:pPr>
      <w:r w:rsidRPr="00E01F4D">
        <w:rPr>
          <w:rFonts w:cstheme="minorHAnsi"/>
          <w:i/>
          <w:sz w:val="28"/>
          <w:szCs w:val="28"/>
        </w:rPr>
        <w:t>to keep a ‘Record of Incidents’ of all incidents of bullying or alleged bullying involving a registered pupil/s at the school</w:t>
      </w:r>
      <w:r w:rsidRPr="00E01F4D">
        <w:rPr>
          <w:rFonts w:cstheme="minorHAnsi"/>
          <w:sz w:val="28"/>
          <w:szCs w:val="28"/>
        </w:rPr>
        <w:t xml:space="preserve">. </w:t>
      </w:r>
    </w:p>
    <w:p w14:paraId="698F9ABE" w14:textId="77777777" w:rsidR="00E01F4D" w:rsidRPr="00E01F4D" w:rsidRDefault="00E01F4D" w:rsidP="00E01F4D">
      <w:pPr>
        <w:jc w:val="both"/>
        <w:rPr>
          <w:rFonts w:cstheme="minorHAnsi"/>
          <w:sz w:val="28"/>
          <w:szCs w:val="28"/>
        </w:rPr>
      </w:pPr>
    </w:p>
    <w:p w14:paraId="4530526D" w14:textId="77777777" w:rsidR="00E01F4D" w:rsidRPr="00E01F4D" w:rsidRDefault="00E01F4D" w:rsidP="00E01F4D">
      <w:pPr>
        <w:jc w:val="both"/>
        <w:rPr>
          <w:rFonts w:cstheme="minorHAnsi"/>
          <w:b/>
          <w:sz w:val="28"/>
          <w:szCs w:val="28"/>
        </w:rPr>
      </w:pPr>
      <w:r w:rsidRPr="00E01F4D">
        <w:rPr>
          <w:rFonts w:cstheme="minorHAnsi"/>
          <w:sz w:val="28"/>
          <w:szCs w:val="28"/>
        </w:rPr>
        <w:t xml:space="preserve">The </w:t>
      </w:r>
      <w:r w:rsidRPr="00E01F4D">
        <w:rPr>
          <w:rFonts w:cstheme="minorHAnsi"/>
          <w:b/>
          <w:sz w:val="28"/>
          <w:szCs w:val="28"/>
        </w:rPr>
        <w:t>‘Welfare and Protection of Pupils Education and Libraries (NI) Order 2003’</w:t>
      </w:r>
      <w:r w:rsidRPr="00E01F4D">
        <w:rPr>
          <w:rFonts w:cstheme="minorHAnsi"/>
          <w:sz w:val="28"/>
          <w:szCs w:val="28"/>
        </w:rPr>
        <w:t xml:space="preserve"> (DE Circular 2003/13 which amends Article 3 of 1998 NI Order as follows: </w:t>
      </w:r>
      <w:r w:rsidRPr="00E01F4D">
        <w:rPr>
          <w:rFonts w:cstheme="minorHAnsi"/>
          <w:b/>
          <w:sz w:val="28"/>
          <w:szCs w:val="28"/>
        </w:rPr>
        <w:t>‘Article 17- Duty to Safeguard and Promote the Welfare of Pupils’</w:t>
      </w:r>
    </w:p>
    <w:p w14:paraId="69D6EC8C" w14:textId="77777777" w:rsidR="00E01F4D" w:rsidRPr="00E01F4D" w:rsidRDefault="00E01F4D" w:rsidP="00E01F4D">
      <w:pPr>
        <w:jc w:val="both"/>
        <w:rPr>
          <w:rFonts w:cstheme="minorHAnsi"/>
          <w:b/>
          <w:sz w:val="28"/>
          <w:szCs w:val="28"/>
        </w:rPr>
      </w:pPr>
      <w:r w:rsidRPr="00E01F4D">
        <w:rPr>
          <w:rFonts w:cstheme="minorHAnsi"/>
          <w:b/>
          <w:sz w:val="28"/>
          <w:szCs w:val="28"/>
        </w:rPr>
        <w:t>requires the Board of Governors to:</w:t>
      </w:r>
    </w:p>
    <w:p w14:paraId="753DA59A" w14:textId="77777777" w:rsidR="00E01F4D" w:rsidRPr="00E01F4D" w:rsidRDefault="00E01F4D" w:rsidP="00E01F4D">
      <w:pPr>
        <w:spacing w:after="0" w:line="240" w:lineRule="auto"/>
        <w:ind w:left="317" w:hanging="521"/>
        <w:jc w:val="both"/>
        <w:rPr>
          <w:rFonts w:eastAsia="Times New Roman" w:cstheme="minorHAnsi"/>
          <w:sz w:val="28"/>
          <w:szCs w:val="28"/>
          <w:lang w:eastAsia="en-GB"/>
        </w:rPr>
      </w:pPr>
    </w:p>
    <w:p w14:paraId="5906F09E" w14:textId="77777777" w:rsidR="00E01F4D" w:rsidRPr="00E01F4D" w:rsidRDefault="00E01F4D" w:rsidP="00E01F4D">
      <w:pPr>
        <w:numPr>
          <w:ilvl w:val="0"/>
          <w:numId w:val="7"/>
        </w:numPr>
        <w:spacing w:after="0" w:line="240" w:lineRule="auto"/>
        <w:ind w:left="720"/>
        <w:contextualSpacing/>
        <w:jc w:val="both"/>
        <w:rPr>
          <w:rFonts w:eastAsia="Calibri" w:cstheme="minorHAnsi"/>
          <w:i/>
          <w:sz w:val="28"/>
          <w:szCs w:val="28"/>
        </w:rPr>
      </w:pPr>
      <w:r w:rsidRPr="00E01F4D">
        <w:rPr>
          <w:rFonts w:eastAsia="Calibri" w:cstheme="minorHAnsi"/>
          <w:i/>
          <w:sz w:val="28"/>
          <w:szCs w:val="28"/>
        </w:rPr>
        <w:t>safeguard and promote the welfare of all registered pupils whether they are on the school premises or elsewhere while in the lawful control or charge of a member of staff of the school (Article 17: 2)</w:t>
      </w:r>
    </w:p>
    <w:p w14:paraId="7A49B7FC" w14:textId="77777777" w:rsidR="00E01F4D" w:rsidRPr="00E01F4D" w:rsidRDefault="00E01F4D" w:rsidP="00E01F4D">
      <w:pPr>
        <w:spacing w:after="0" w:line="240" w:lineRule="auto"/>
        <w:ind w:left="720"/>
        <w:contextualSpacing/>
        <w:jc w:val="both"/>
        <w:rPr>
          <w:rFonts w:eastAsia="Calibri" w:cstheme="minorHAnsi"/>
          <w:i/>
          <w:sz w:val="28"/>
          <w:szCs w:val="28"/>
        </w:rPr>
      </w:pPr>
    </w:p>
    <w:p w14:paraId="79242F89" w14:textId="77777777" w:rsidR="00E01F4D" w:rsidRPr="00E01F4D" w:rsidRDefault="00E01F4D" w:rsidP="00E01F4D">
      <w:pPr>
        <w:numPr>
          <w:ilvl w:val="0"/>
          <w:numId w:val="7"/>
        </w:numPr>
        <w:spacing w:after="0" w:line="240" w:lineRule="auto"/>
        <w:ind w:left="720"/>
        <w:contextualSpacing/>
        <w:jc w:val="both"/>
        <w:rPr>
          <w:rFonts w:eastAsia="Times New Roman" w:cstheme="minorHAnsi"/>
          <w:i/>
          <w:sz w:val="28"/>
          <w:szCs w:val="28"/>
          <w:lang w:eastAsia="en-GB"/>
        </w:rPr>
      </w:pPr>
      <w:r w:rsidRPr="00E01F4D">
        <w:rPr>
          <w:rFonts w:eastAsia="Times New Roman" w:cstheme="minorHAnsi"/>
          <w:i/>
          <w:sz w:val="28"/>
          <w:szCs w:val="28"/>
          <w:lang w:eastAsia="en-GB"/>
        </w:rPr>
        <w:t>consult with registered pupils on the general principles which will be reflected in the school’s discipline policy (Article 19: 13 &amp; 14)</w:t>
      </w:r>
    </w:p>
    <w:p w14:paraId="7C4097AC" w14:textId="77777777" w:rsidR="00E01F4D" w:rsidRPr="00E01F4D" w:rsidRDefault="00E01F4D" w:rsidP="00E01F4D">
      <w:pPr>
        <w:spacing w:after="0" w:line="240" w:lineRule="auto"/>
        <w:ind w:left="-43" w:hanging="461"/>
        <w:jc w:val="both"/>
        <w:rPr>
          <w:rFonts w:eastAsia="Times New Roman" w:cstheme="minorHAnsi"/>
          <w:i/>
          <w:sz w:val="28"/>
          <w:szCs w:val="28"/>
          <w:lang w:eastAsia="en-GB"/>
        </w:rPr>
      </w:pPr>
    </w:p>
    <w:p w14:paraId="550799E5" w14:textId="77777777" w:rsidR="00E01F4D" w:rsidRPr="00E01F4D" w:rsidRDefault="00E01F4D" w:rsidP="00E01F4D">
      <w:pPr>
        <w:spacing w:after="0" w:line="240" w:lineRule="auto"/>
        <w:ind w:left="677" w:hanging="521"/>
        <w:jc w:val="both"/>
        <w:rPr>
          <w:rFonts w:eastAsia="Times New Roman" w:cstheme="minorHAnsi"/>
          <w:b/>
          <w:sz w:val="28"/>
          <w:szCs w:val="28"/>
          <w:lang w:eastAsia="en-GB"/>
        </w:rPr>
      </w:pPr>
    </w:p>
    <w:p w14:paraId="1FA7BC23" w14:textId="77777777" w:rsidR="00E01F4D" w:rsidRPr="00E01F4D" w:rsidRDefault="00E01F4D" w:rsidP="00E01F4D">
      <w:pPr>
        <w:spacing w:after="0" w:line="240" w:lineRule="auto"/>
        <w:ind w:left="317" w:hanging="521"/>
        <w:jc w:val="both"/>
        <w:rPr>
          <w:rFonts w:eastAsia="Times New Roman" w:cstheme="minorHAnsi"/>
          <w:b/>
          <w:sz w:val="28"/>
          <w:szCs w:val="28"/>
          <w:lang w:eastAsia="en-GB"/>
        </w:rPr>
      </w:pPr>
      <w:r w:rsidRPr="00E01F4D">
        <w:rPr>
          <w:rFonts w:eastAsia="Times New Roman" w:cstheme="minorHAnsi"/>
          <w:b/>
          <w:sz w:val="28"/>
          <w:szCs w:val="28"/>
          <w:lang w:eastAsia="en-GB"/>
        </w:rPr>
        <w:t>and the Principal to:</w:t>
      </w:r>
    </w:p>
    <w:p w14:paraId="00E94B4F" w14:textId="77777777" w:rsidR="00E01F4D" w:rsidRPr="00E01F4D" w:rsidRDefault="00E01F4D" w:rsidP="00E01F4D">
      <w:pPr>
        <w:spacing w:after="0" w:line="240" w:lineRule="auto"/>
        <w:ind w:left="317" w:hanging="521"/>
        <w:jc w:val="both"/>
        <w:rPr>
          <w:rFonts w:eastAsia="Times New Roman" w:cstheme="minorHAnsi"/>
          <w:b/>
          <w:sz w:val="28"/>
          <w:szCs w:val="28"/>
          <w:lang w:eastAsia="en-GB"/>
        </w:rPr>
      </w:pPr>
      <w:r w:rsidRPr="00E01F4D">
        <w:rPr>
          <w:rFonts w:eastAsia="Times New Roman" w:cstheme="minorHAnsi"/>
          <w:b/>
          <w:sz w:val="28"/>
          <w:szCs w:val="28"/>
          <w:lang w:eastAsia="en-GB"/>
        </w:rPr>
        <w:t xml:space="preserve">     </w:t>
      </w:r>
    </w:p>
    <w:p w14:paraId="10FAB8D8" w14:textId="77777777" w:rsidR="00E01F4D" w:rsidRPr="00E01F4D" w:rsidRDefault="00E01F4D" w:rsidP="00E01F4D">
      <w:pPr>
        <w:numPr>
          <w:ilvl w:val="0"/>
          <w:numId w:val="9"/>
        </w:numPr>
        <w:spacing w:after="0" w:line="240" w:lineRule="auto"/>
        <w:ind w:left="452" w:hanging="226"/>
        <w:jc w:val="both"/>
        <w:rPr>
          <w:rFonts w:eastAsia="Times New Roman" w:cstheme="minorHAnsi"/>
          <w:i/>
          <w:sz w:val="28"/>
          <w:szCs w:val="28"/>
          <w:lang w:eastAsia="en-GB"/>
        </w:rPr>
      </w:pPr>
      <w:r w:rsidRPr="00E01F4D">
        <w:rPr>
          <w:rFonts w:eastAsia="Times New Roman" w:cstheme="minorHAnsi"/>
          <w:i/>
          <w:sz w:val="28"/>
          <w:szCs w:val="28"/>
          <w:lang w:eastAsia="en-GB"/>
        </w:rPr>
        <w:t>when deciding on measures which will be used to encourage good behaviour in the school must specifically include measures to prevent bullying among pupils (Article 19:14)</w:t>
      </w:r>
    </w:p>
    <w:p w14:paraId="7D91F136" w14:textId="77777777" w:rsidR="00E01F4D" w:rsidRPr="00E01F4D" w:rsidRDefault="00E01F4D" w:rsidP="00E01F4D">
      <w:pPr>
        <w:spacing w:after="0" w:line="240" w:lineRule="auto"/>
        <w:ind w:left="452"/>
        <w:jc w:val="both"/>
        <w:rPr>
          <w:rFonts w:eastAsia="Times New Roman" w:cstheme="minorHAnsi"/>
          <w:i/>
          <w:sz w:val="28"/>
          <w:szCs w:val="28"/>
          <w:lang w:eastAsia="en-GB"/>
        </w:rPr>
      </w:pPr>
    </w:p>
    <w:p w14:paraId="62DF998A" w14:textId="77777777" w:rsidR="00E01F4D" w:rsidRPr="00E01F4D" w:rsidRDefault="00E01F4D" w:rsidP="00E01F4D">
      <w:pPr>
        <w:numPr>
          <w:ilvl w:val="0"/>
          <w:numId w:val="9"/>
        </w:numPr>
        <w:spacing w:after="0" w:line="240" w:lineRule="auto"/>
        <w:ind w:left="452" w:hanging="226"/>
        <w:jc w:val="both"/>
        <w:rPr>
          <w:rFonts w:eastAsia="Times New Roman" w:cstheme="minorHAnsi"/>
          <w:i/>
          <w:sz w:val="28"/>
          <w:szCs w:val="28"/>
          <w:lang w:eastAsia="en-GB"/>
        </w:rPr>
      </w:pPr>
      <w:r w:rsidRPr="00E01F4D">
        <w:rPr>
          <w:rFonts w:eastAsia="Times New Roman" w:cstheme="minorHAnsi"/>
          <w:i/>
          <w:sz w:val="28"/>
          <w:szCs w:val="28"/>
          <w:lang w:eastAsia="en-GB"/>
        </w:rPr>
        <w:t xml:space="preserve">before deciding on measures to encourage good behaviour the principal must consult with pupils registered </w:t>
      </w:r>
      <w:r w:rsidR="006F31EC">
        <w:rPr>
          <w:rFonts w:eastAsia="Times New Roman" w:cstheme="minorHAnsi"/>
          <w:i/>
          <w:sz w:val="28"/>
          <w:szCs w:val="28"/>
          <w:lang w:eastAsia="en-GB"/>
        </w:rPr>
        <w:t>at the school and their parents</w:t>
      </w:r>
      <w:r w:rsidRPr="00E01F4D" w:rsidDel="00803413">
        <w:rPr>
          <w:rFonts w:eastAsia="Times New Roman" w:cstheme="minorHAnsi"/>
          <w:i/>
          <w:sz w:val="28"/>
          <w:szCs w:val="28"/>
          <w:lang w:eastAsia="en-GB"/>
        </w:rPr>
        <w:t xml:space="preserve"> </w:t>
      </w:r>
      <w:r w:rsidRPr="00E01F4D">
        <w:rPr>
          <w:rFonts w:eastAsia="Times New Roman" w:cstheme="minorHAnsi"/>
          <w:i/>
          <w:sz w:val="28"/>
          <w:szCs w:val="28"/>
          <w:lang w:eastAsia="en-GB"/>
        </w:rPr>
        <w:t xml:space="preserve">(Article 19:14) </w:t>
      </w:r>
    </w:p>
    <w:p w14:paraId="3712418A" w14:textId="77777777" w:rsidR="00E01F4D" w:rsidRPr="00E01F4D" w:rsidRDefault="00E01F4D" w:rsidP="00E01F4D">
      <w:pPr>
        <w:spacing w:after="0" w:line="240" w:lineRule="auto"/>
        <w:ind w:left="226"/>
        <w:jc w:val="both"/>
        <w:rPr>
          <w:rFonts w:eastAsia="Times New Roman" w:cstheme="minorHAnsi"/>
          <w:i/>
          <w:sz w:val="28"/>
          <w:szCs w:val="28"/>
          <w:lang w:eastAsia="en-GB"/>
        </w:rPr>
      </w:pPr>
    </w:p>
    <w:p w14:paraId="52690F04" w14:textId="77777777" w:rsidR="00E01F4D" w:rsidRPr="00E01F4D" w:rsidRDefault="00E01F4D" w:rsidP="00E01F4D">
      <w:pPr>
        <w:numPr>
          <w:ilvl w:val="0"/>
          <w:numId w:val="10"/>
        </w:numPr>
        <w:spacing w:after="0" w:line="240" w:lineRule="auto"/>
        <w:contextualSpacing/>
        <w:jc w:val="both"/>
        <w:rPr>
          <w:rFonts w:eastAsia="Times New Roman" w:cstheme="minorHAnsi"/>
          <w:i/>
          <w:color w:val="000000" w:themeColor="text1"/>
          <w:sz w:val="28"/>
          <w:szCs w:val="28"/>
          <w:lang w:eastAsia="en-GB"/>
        </w:rPr>
      </w:pPr>
      <w:r w:rsidRPr="00E01F4D">
        <w:rPr>
          <w:rFonts w:eastAsia="Times New Roman" w:cstheme="minorHAnsi"/>
          <w:i/>
          <w:color w:val="000000" w:themeColor="text1"/>
          <w:sz w:val="28"/>
          <w:szCs w:val="28"/>
          <w:lang w:eastAsia="en-GB"/>
        </w:rPr>
        <w:t>All schools will need to be satisfied that their current discipline policy deals with the prevention of bullying among pupils in a sufficiently clear and robust way to satisfy the new legal requirement (Article 19:15)</w:t>
      </w:r>
    </w:p>
    <w:p w14:paraId="2371FC06" w14:textId="77777777" w:rsidR="00E01F4D" w:rsidRPr="00E01F4D" w:rsidRDefault="00E01F4D" w:rsidP="00E01F4D">
      <w:pPr>
        <w:spacing w:after="200" w:line="276" w:lineRule="auto"/>
        <w:ind w:left="946"/>
        <w:contextualSpacing/>
        <w:jc w:val="both"/>
        <w:rPr>
          <w:rFonts w:eastAsia="Times New Roman" w:cstheme="minorHAnsi"/>
          <w:i/>
          <w:color w:val="000000" w:themeColor="text1"/>
          <w:sz w:val="28"/>
          <w:szCs w:val="28"/>
          <w:lang w:eastAsia="en-GB"/>
        </w:rPr>
      </w:pPr>
    </w:p>
    <w:p w14:paraId="66DE3769" w14:textId="77777777" w:rsidR="00E01F4D" w:rsidRPr="00E01F4D" w:rsidRDefault="00E01F4D" w:rsidP="00E01F4D">
      <w:pPr>
        <w:jc w:val="both"/>
        <w:rPr>
          <w:rFonts w:eastAsia="Times New Roman" w:cstheme="minorHAnsi"/>
          <w:b/>
          <w:sz w:val="28"/>
          <w:szCs w:val="28"/>
          <w:lang w:eastAsia="en-GB"/>
        </w:rPr>
      </w:pPr>
      <w:r w:rsidRPr="00E01F4D">
        <w:rPr>
          <w:rFonts w:cstheme="minorHAnsi"/>
          <w:b/>
          <w:color w:val="000000" w:themeColor="text1"/>
          <w:sz w:val="28"/>
          <w:szCs w:val="28"/>
        </w:rPr>
        <w:t>‘The Education (2006 Order) (Commencement No. 2) Order (Northern Ireland) 2007- DE circular 2007/20’ –</w:t>
      </w:r>
      <w:r w:rsidRPr="00E01F4D">
        <w:rPr>
          <w:rFonts w:eastAsia="Times New Roman" w:cstheme="minorHAnsi"/>
          <w:b/>
          <w:sz w:val="28"/>
          <w:szCs w:val="28"/>
          <w:lang w:eastAsia="en-GB"/>
        </w:rPr>
        <w:t xml:space="preserve"> ‘Duty to promote good behaviour, discipline and welfare’ </w:t>
      </w:r>
    </w:p>
    <w:p w14:paraId="7600B10D" w14:textId="77777777" w:rsidR="00E01F4D" w:rsidRPr="00E01F4D" w:rsidRDefault="00E01F4D" w:rsidP="00E01F4D">
      <w:pPr>
        <w:jc w:val="both"/>
        <w:rPr>
          <w:rFonts w:cstheme="minorHAnsi"/>
          <w:color w:val="000000" w:themeColor="text1"/>
          <w:sz w:val="28"/>
          <w:szCs w:val="28"/>
        </w:rPr>
      </w:pPr>
      <w:r w:rsidRPr="00E01F4D">
        <w:rPr>
          <w:rFonts w:eastAsia="Times New Roman" w:cstheme="minorHAnsi"/>
          <w:sz w:val="28"/>
          <w:szCs w:val="28"/>
          <w:lang w:eastAsia="en-GB"/>
        </w:rPr>
        <w:t>places the following implications for Area Learning Communities:</w:t>
      </w:r>
    </w:p>
    <w:p w14:paraId="13952DDF" w14:textId="77777777" w:rsidR="00E01F4D" w:rsidRPr="00E01F4D" w:rsidRDefault="00E01F4D" w:rsidP="00E01F4D">
      <w:pPr>
        <w:spacing w:after="0" w:line="240" w:lineRule="auto"/>
        <w:ind w:left="226"/>
        <w:jc w:val="both"/>
        <w:rPr>
          <w:rFonts w:eastAsia="Times New Roman" w:cstheme="minorHAnsi"/>
          <w:b/>
          <w:i/>
          <w:color w:val="000000" w:themeColor="text1"/>
          <w:sz w:val="28"/>
          <w:szCs w:val="28"/>
          <w:lang w:eastAsia="en-GB"/>
        </w:rPr>
      </w:pPr>
      <w:r w:rsidRPr="00E01F4D">
        <w:rPr>
          <w:rFonts w:eastAsia="Times New Roman" w:cstheme="minorHAnsi"/>
          <w:b/>
          <w:i/>
          <w:color w:val="000000" w:themeColor="text1"/>
          <w:sz w:val="28"/>
          <w:szCs w:val="28"/>
          <w:lang w:eastAsia="en-GB"/>
        </w:rPr>
        <w:t xml:space="preserve"> </w:t>
      </w:r>
    </w:p>
    <w:p w14:paraId="5D0D7816" w14:textId="77777777" w:rsidR="00E01F4D" w:rsidRPr="00E01F4D" w:rsidRDefault="00E01F4D" w:rsidP="00E01F4D">
      <w:pPr>
        <w:spacing w:after="200" w:line="240" w:lineRule="auto"/>
        <w:ind w:left="766" w:hanging="415"/>
        <w:contextualSpacing/>
        <w:jc w:val="both"/>
        <w:rPr>
          <w:rFonts w:eastAsia="Calibri" w:cstheme="minorHAnsi"/>
          <w:i/>
          <w:sz w:val="28"/>
          <w:szCs w:val="28"/>
        </w:rPr>
      </w:pPr>
      <w:r w:rsidRPr="00E01F4D">
        <w:rPr>
          <w:rFonts w:eastAsia="Calibri" w:cstheme="minorHAnsi"/>
          <w:sz w:val="28"/>
          <w:szCs w:val="28"/>
        </w:rPr>
        <w:t>19</w:t>
      </w:r>
      <w:r w:rsidRPr="00E01F4D">
        <w:rPr>
          <w:rFonts w:eastAsia="Calibri" w:cstheme="minorHAnsi"/>
          <w:b/>
          <w:sz w:val="28"/>
          <w:szCs w:val="28"/>
        </w:rPr>
        <w:t xml:space="preserve"> </w:t>
      </w:r>
      <w:r w:rsidRPr="00E01F4D">
        <w:rPr>
          <w:rFonts w:eastAsia="Calibri" w:cstheme="minorHAnsi"/>
          <w:b/>
          <w:sz w:val="28"/>
          <w:szCs w:val="28"/>
        </w:rPr>
        <w:tab/>
      </w:r>
      <w:r w:rsidRPr="00E01F4D">
        <w:rPr>
          <w:rFonts w:eastAsia="Calibri" w:cstheme="minorHAnsi"/>
          <w:i/>
          <w:sz w:val="28"/>
          <w:szCs w:val="28"/>
        </w:rPr>
        <w:t xml:space="preserve">Since schools may expect to have unregistered pupils attending them from other schools, </w:t>
      </w:r>
      <w:r w:rsidRPr="00E01F4D">
        <w:rPr>
          <w:rFonts w:eastAsia="Calibri" w:cstheme="minorHAnsi"/>
          <w:b/>
          <w:i/>
          <w:sz w:val="28"/>
          <w:szCs w:val="28"/>
        </w:rPr>
        <w:t xml:space="preserve">Boards of Governors must safeguard and promote the welfare of all pupils attending their school, whether registered or not, </w:t>
      </w:r>
      <w:r w:rsidRPr="00E01F4D">
        <w:rPr>
          <w:rFonts w:eastAsia="Calibri" w:cstheme="minorHAnsi"/>
          <w:i/>
          <w:sz w:val="28"/>
          <w:szCs w:val="28"/>
        </w:rPr>
        <w:t>when they are on the premises of the school or in the lawful control or charge of a member of staff of the school.</w:t>
      </w:r>
    </w:p>
    <w:p w14:paraId="68C4C70C" w14:textId="77777777" w:rsidR="00E01F4D" w:rsidRPr="00E01F4D" w:rsidRDefault="00E01F4D" w:rsidP="00E01F4D">
      <w:pPr>
        <w:spacing w:after="200" w:line="240" w:lineRule="auto"/>
        <w:ind w:left="766" w:hanging="415"/>
        <w:contextualSpacing/>
        <w:jc w:val="both"/>
        <w:rPr>
          <w:rFonts w:eastAsia="Calibri" w:cstheme="minorHAnsi"/>
          <w:i/>
          <w:sz w:val="28"/>
          <w:szCs w:val="28"/>
        </w:rPr>
      </w:pPr>
    </w:p>
    <w:p w14:paraId="6014F624" w14:textId="77777777" w:rsidR="00E01F4D" w:rsidRPr="00E01F4D" w:rsidRDefault="00E01F4D" w:rsidP="00E01F4D">
      <w:pPr>
        <w:spacing w:after="200" w:line="240" w:lineRule="auto"/>
        <w:ind w:left="766" w:hanging="415"/>
        <w:contextualSpacing/>
        <w:jc w:val="both"/>
        <w:rPr>
          <w:rFonts w:eastAsia="Calibri" w:cstheme="minorHAnsi"/>
          <w:i/>
          <w:sz w:val="28"/>
          <w:szCs w:val="28"/>
        </w:rPr>
      </w:pPr>
      <w:r w:rsidRPr="00E01F4D">
        <w:rPr>
          <w:rFonts w:eastAsia="Calibri" w:cstheme="minorHAnsi"/>
          <w:sz w:val="28"/>
          <w:szCs w:val="28"/>
        </w:rPr>
        <w:t xml:space="preserve">20 </w:t>
      </w:r>
      <w:r w:rsidRPr="00E01F4D">
        <w:rPr>
          <w:rFonts w:eastAsia="Calibri" w:cstheme="minorHAnsi"/>
          <w:sz w:val="28"/>
          <w:szCs w:val="28"/>
        </w:rPr>
        <w:tab/>
      </w:r>
      <w:r w:rsidRPr="00E01F4D">
        <w:rPr>
          <w:rFonts w:eastAsia="Calibri" w:cstheme="minorHAnsi"/>
          <w:i/>
          <w:sz w:val="28"/>
          <w:szCs w:val="28"/>
        </w:rPr>
        <w:t>the responsibilities of Boards of Governors and principals for ensuring that policies are pursued to promote good behaviour and discipline among registered pupils are extended to cover all pupils attending the school whether registered or not.</w:t>
      </w:r>
    </w:p>
    <w:p w14:paraId="1F33BAAA" w14:textId="77777777" w:rsidR="00E01F4D" w:rsidRPr="00E01F4D" w:rsidRDefault="00E01F4D" w:rsidP="00E01F4D">
      <w:pPr>
        <w:spacing w:after="200" w:line="240" w:lineRule="auto"/>
        <w:ind w:left="766" w:hanging="415"/>
        <w:contextualSpacing/>
        <w:jc w:val="both"/>
        <w:rPr>
          <w:rFonts w:eastAsia="Calibri" w:cstheme="minorHAnsi"/>
          <w:i/>
          <w:sz w:val="28"/>
          <w:szCs w:val="28"/>
        </w:rPr>
      </w:pPr>
    </w:p>
    <w:p w14:paraId="1E8CE1B4" w14:textId="77777777" w:rsidR="00E01F4D" w:rsidRPr="00E01F4D" w:rsidRDefault="00E01F4D" w:rsidP="00E01F4D">
      <w:pPr>
        <w:spacing w:after="200" w:line="240" w:lineRule="auto"/>
        <w:ind w:left="766" w:hanging="415"/>
        <w:contextualSpacing/>
        <w:jc w:val="both"/>
        <w:rPr>
          <w:rFonts w:eastAsia="Calibri" w:cstheme="minorHAnsi"/>
          <w:i/>
          <w:sz w:val="28"/>
          <w:szCs w:val="28"/>
        </w:rPr>
      </w:pPr>
      <w:r w:rsidRPr="00E01F4D">
        <w:rPr>
          <w:rFonts w:eastAsia="Calibri" w:cstheme="minorHAnsi"/>
          <w:sz w:val="28"/>
          <w:szCs w:val="28"/>
        </w:rPr>
        <w:t xml:space="preserve">21   </w:t>
      </w:r>
      <w:r w:rsidRPr="00E01F4D">
        <w:rPr>
          <w:rFonts w:eastAsia="Calibri" w:cstheme="minorHAnsi"/>
          <w:i/>
          <w:sz w:val="28"/>
          <w:szCs w:val="28"/>
        </w:rPr>
        <w:t>the punishment of detention after school may be imposed only by the principal of (or an authorised teacher in) the school at which a pupil is registered even if he is attending another school under Article 21 arrangements …  misdemeanours which warrant detention should be reported to the school at which the pupil is registered to enable it to decide on the appropriate action to be taken.</w:t>
      </w:r>
    </w:p>
    <w:p w14:paraId="1DBB76FB" w14:textId="77777777" w:rsidR="00E01F4D" w:rsidRPr="00E01F4D" w:rsidRDefault="00E01F4D" w:rsidP="00E01F4D">
      <w:pPr>
        <w:jc w:val="both"/>
        <w:rPr>
          <w:rFonts w:cstheme="minorHAnsi"/>
          <w:i/>
          <w:sz w:val="28"/>
          <w:szCs w:val="28"/>
        </w:rPr>
      </w:pPr>
    </w:p>
    <w:p w14:paraId="3BD044B0" w14:textId="77777777" w:rsidR="00E01F4D" w:rsidRPr="00E01F4D" w:rsidRDefault="00E01F4D" w:rsidP="00E01F4D">
      <w:pPr>
        <w:spacing w:after="0" w:line="240" w:lineRule="auto"/>
        <w:jc w:val="both"/>
        <w:rPr>
          <w:rFonts w:cstheme="minorHAnsi"/>
          <w:i/>
          <w:sz w:val="28"/>
          <w:szCs w:val="28"/>
        </w:rPr>
      </w:pPr>
    </w:p>
    <w:p w14:paraId="3FE7F50B" w14:textId="77777777" w:rsidR="00E01F4D" w:rsidRPr="00E01F4D" w:rsidRDefault="00E01F4D" w:rsidP="00E01F4D">
      <w:pPr>
        <w:spacing w:after="0" w:line="240" w:lineRule="auto"/>
        <w:jc w:val="both"/>
        <w:rPr>
          <w:rFonts w:eastAsia="Times New Roman" w:cstheme="minorHAnsi"/>
          <w:b/>
          <w:color w:val="000000" w:themeColor="text1"/>
          <w:sz w:val="28"/>
          <w:szCs w:val="28"/>
          <w:u w:val="single"/>
        </w:rPr>
      </w:pPr>
      <w:r w:rsidRPr="00E01F4D">
        <w:rPr>
          <w:rFonts w:eastAsia="Times New Roman" w:cstheme="minorHAnsi"/>
          <w:b/>
          <w:color w:val="000000" w:themeColor="text1"/>
          <w:sz w:val="28"/>
          <w:szCs w:val="28"/>
          <w:u w:val="single"/>
        </w:rPr>
        <w:t>In considering the above legislation and guidance, the Governors will:</w:t>
      </w:r>
    </w:p>
    <w:p w14:paraId="40B0906C" w14:textId="77777777" w:rsidR="00E01F4D" w:rsidRPr="00E01F4D" w:rsidRDefault="00E01F4D" w:rsidP="00E01F4D">
      <w:pPr>
        <w:spacing w:after="0" w:line="240" w:lineRule="auto"/>
        <w:jc w:val="both"/>
        <w:rPr>
          <w:rFonts w:eastAsia="Times New Roman" w:cstheme="minorHAnsi"/>
          <w:b/>
          <w:color w:val="000000" w:themeColor="text1"/>
          <w:sz w:val="28"/>
          <w:szCs w:val="28"/>
          <w:u w:val="single"/>
        </w:rPr>
      </w:pPr>
    </w:p>
    <w:p w14:paraId="50A14883" w14:textId="77777777" w:rsidR="00E01F4D" w:rsidRPr="00E01F4D" w:rsidRDefault="00E01F4D" w:rsidP="00E01F4D">
      <w:pPr>
        <w:numPr>
          <w:ilvl w:val="0"/>
          <w:numId w:val="11"/>
        </w:numPr>
        <w:spacing w:after="0" w:line="240" w:lineRule="auto"/>
        <w:ind w:left="360"/>
        <w:jc w:val="both"/>
        <w:rPr>
          <w:rFonts w:eastAsia="Times New Roman" w:cstheme="minorHAnsi"/>
          <w:color w:val="000000" w:themeColor="text1"/>
          <w:sz w:val="28"/>
          <w:szCs w:val="28"/>
        </w:rPr>
      </w:pPr>
      <w:r w:rsidRPr="00E01F4D">
        <w:rPr>
          <w:rFonts w:eastAsia="Times New Roman" w:cstheme="minorHAnsi"/>
          <w:color w:val="000000" w:themeColor="text1"/>
          <w:sz w:val="28"/>
          <w:szCs w:val="28"/>
        </w:rPr>
        <w:t xml:space="preserve">Secure a preventative, responsive and anti-bullying ethos, in association with other relevant policies, to ensure a safe, inclusive, happy, </w:t>
      </w:r>
      <w:proofErr w:type="gramStart"/>
      <w:r w:rsidRPr="00E01F4D">
        <w:rPr>
          <w:rFonts w:eastAsia="Times New Roman" w:cstheme="minorHAnsi"/>
          <w:color w:val="000000" w:themeColor="text1"/>
          <w:sz w:val="28"/>
          <w:szCs w:val="28"/>
        </w:rPr>
        <w:t>organised</w:t>
      </w:r>
      <w:proofErr w:type="gramEnd"/>
      <w:r w:rsidRPr="00E01F4D">
        <w:rPr>
          <w:rFonts w:eastAsia="Times New Roman" w:cstheme="minorHAnsi"/>
          <w:color w:val="000000" w:themeColor="text1"/>
          <w:sz w:val="28"/>
          <w:szCs w:val="28"/>
        </w:rPr>
        <w:t xml:space="preserve"> and engaging school environment.</w:t>
      </w:r>
    </w:p>
    <w:p w14:paraId="5667BC27" w14:textId="77777777" w:rsidR="00E01F4D" w:rsidRPr="00E01F4D" w:rsidRDefault="00E01F4D" w:rsidP="00E01F4D">
      <w:pPr>
        <w:numPr>
          <w:ilvl w:val="0"/>
          <w:numId w:val="11"/>
        </w:numPr>
        <w:spacing w:after="0" w:line="240" w:lineRule="auto"/>
        <w:ind w:left="360"/>
        <w:jc w:val="both"/>
        <w:rPr>
          <w:rFonts w:eastAsia="Times New Roman" w:cstheme="minorHAnsi"/>
          <w:color w:val="000000" w:themeColor="text1"/>
          <w:sz w:val="28"/>
          <w:szCs w:val="28"/>
        </w:rPr>
      </w:pPr>
      <w:r w:rsidRPr="00E01F4D">
        <w:rPr>
          <w:rFonts w:eastAsia="Times New Roman" w:cstheme="minorHAnsi"/>
          <w:color w:val="000000" w:themeColor="text1"/>
          <w:sz w:val="28"/>
          <w:szCs w:val="28"/>
        </w:rPr>
        <w:t>Have overall respo</w:t>
      </w:r>
      <w:r w:rsidR="006F31EC">
        <w:rPr>
          <w:rFonts w:eastAsia="Times New Roman" w:cstheme="minorHAnsi"/>
          <w:color w:val="000000" w:themeColor="text1"/>
          <w:sz w:val="28"/>
          <w:szCs w:val="28"/>
        </w:rPr>
        <w:t>nsibility for ensuring the Anti-</w:t>
      </w:r>
      <w:r w:rsidRPr="00E01F4D">
        <w:rPr>
          <w:rFonts w:eastAsia="Times New Roman" w:cstheme="minorHAnsi"/>
          <w:color w:val="000000" w:themeColor="text1"/>
          <w:sz w:val="28"/>
          <w:szCs w:val="28"/>
        </w:rPr>
        <w:t xml:space="preserve">Bullying Policy is in place and updated </w:t>
      </w:r>
      <w:r w:rsidR="00606DD8">
        <w:rPr>
          <w:rFonts w:eastAsia="Times New Roman" w:cstheme="minorHAnsi"/>
          <w:color w:val="000000" w:themeColor="text1"/>
          <w:sz w:val="28"/>
          <w:szCs w:val="28"/>
        </w:rPr>
        <w:t xml:space="preserve">at least </w:t>
      </w:r>
      <w:r w:rsidRPr="00E01F4D">
        <w:rPr>
          <w:rFonts w:eastAsia="Times New Roman" w:cstheme="minorHAnsi"/>
          <w:color w:val="000000" w:themeColor="text1"/>
          <w:sz w:val="28"/>
          <w:szCs w:val="28"/>
        </w:rPr>
        <w:t>every four years.</w:t>
      </w:r>
    </w:p>
    <w:p w14:paraId="64AA19F4" w14:textId="77777777" w:rsidR="00E01F4D" w:rsidRPr="00E01F4D" w:rsidRDefault="00E01F4D" w:rsidP="00E01F4D">
      <w:pPr>
        <w:numPr>
          <w:ilvl w:val="0"/>
          <w:numId w:val="11"/>
        </w:numPr>
        <w:spacing w:after="0" w:line="240" w:lineRule="auto"/>
        <w:ind w:left="360"/>
        <w:jc w:val="both"/>
        <w:rPr>
          <w:rFonts w:eastAsia="Times New Roman" w:cstheme="minorHAnsi"/>
          <w:color w:val="000000" w:themeColor="text1"/>
          <w:sz w:val="28"/>
          <w:szCs w:val="28"/>
        </w:rPr>
      </w:pPr>
      <w:r w:rsidRPr="00E01F4D">
        <w:rPr>
          <w:rFonts w:cstheme="minorHAnsi"/>
          <w:sz w:val="28"/>
          <w:szCs w:val="28"/>
        </w:rPr>
        <w:t xml:space="preserve">Keep a ‘Record of Incidents’ of all incidents of bullying or alleged bullying involving a registered pupil/s at the school. </w:t>
      </w:r>
    </w:p>
    <w:p w14:paraId="6CB29428" w14:textId="77777777" w:rsidR="00E01F4D" w:rsidRPr="00E01F4D" w:rsidRDefault="00E01F4D" w:rsidP="00E01F4D">
      <w:pPr>
        <w:numPr>
          <w:ilvl w:val="0"/>
          <w:numId w:val="11"/>
        </w:numPr>
        <w:spacing w:after="0" w:line="240" w:lineRule="auto"/>
        <w:ind w:left="360"/>
        <w:jc w:val="both"/>
        <w:rPr>
          <w:rFonts w:eastAsia="Times New Roman" w:cstheme="minorHAnsi"/>
          <w:color w:val="000000" w:themeColor="text1"/>
          <w:sz w:val="28"/>
          <w:szCs w:val="28"/>
        </w:rPr>
      </w:pPr>
      <w:r w:rsidRPr="00E01F4D">
        <w:rPr>
          <w:rFonts w:eastAsia="Times New Roman" w:cstheme="minorHAnsi"/>
          <w:color w:val="000000" w:themeColor="text1"/>
          <w:sz w:val="28"/>
          <w:szCs w:val="28"/>
        </w:rPr>
        <w:t>Support the principal in following the guidelines and practices agreed in the policy.</w:t>
      </w:r>
    </w:p>
    <w:p w14:paraId="19EABFAA" w14:textId="77777777" w:rsidR="00E01F4D" w:rsidRPr="00E01F4D" w:rsidRDefault="00E01F4D" w:rsidP="00E01F4D">
      <w:pPr>
        <w:numPr>
          <w:ilvl w:val="0"/>
          <w:numId w:val="11"/>
        </w:numPr>
        <w:spacing w:after="0" w:line="240" w:lineRule="auto"/>
        <w:ind w:left="360"/>
        <w:jc w:val="both"/>
        <w:rPr>
          <w:rFonts w:eastAsia="Times New Roman" w:cstheme="minorHAnsi"/>
          <w:color w:val="000000" w:themeColor="text1"/>
          <w:sz w:val="28"/>
          <w:szCs w:val="28"/>
        </w:rPr>
      </w:pPr>
      <w:r w:rsidRPr="00E01F4D">
        <w:rPr>
          <w:rFonts w:eastAsia="Times New Roman" w:cstheme="minorHAnsi"/>
          <w:color w:val="000000" w:themeColor="text1"/>
          <w:sz w:val="28"/>
          <w:szCs w:val="28"/>
        </w:rPr>
        <w:t>Monitor and evaluate the effectiveness of strategies promoted in the policy.</w:t>
      </w:r>
    </w:p>
    <w:p w14:paraId="5DC79D6B" w14:textId="77777777" w:rsidR="00E01F4D" w:rsidRPr="00E01F4D" w:rsidRDefault="00E01F4D" w:rsidP="00E01F4D">
      <w:pPr>
        <w:numPr>
          <w:ilvl w:val="0"/>
          <w:numId w:val="11"/>
        </w:numPr>
        <w:spacing w:after="0" w:line="240" w:lineRule="auto"/>
        <w:ind w:left="360"/>
        <w:jc w:val="both"/>
        <w:rPr>
          <w:rFonts w:eastAsia="Times New Roman" w:cstheme="minorHAnsi"/>
          <w:color w:val="000000" w:themeColor="text1"/>
          <w:sz w:val="28"/>
          <w:szCs w:val="28"/>
        </w:rPr>
      </w:pPr>
      <w:r w:rsidRPr="00E01F4D">
        <w:rPr>
          <w:rFonts w:eastAsia="Times New Roman" w:cstheme="minorHAnsi"/>
          <w:color w:val="000000" w:themeColor="text1"/>
          <w:sz w:val="28"/>
          <w:szCs w:val="28"/>
        </w:rPr>
        <w:lastRenderedPageBreak/>
        <w:t>Support the principal in following the guidelines and practices agreed in the policy.</w:t>
      </w:r>
    </w:p>
    <w:p w14:paraId="4DEF08B5" w14:textId="77777777" w:rsidR="00E01F4D" w:rsidRPr="00E01F4D" w:rsidRDefault="00E01F4D" w:rsidP="00E01F4D">
      <w:pPr>
        <w:numPr>
          <w:ilvl w:val="0"/>
          <w:numId w:val="11"/>
        </w:numPr>
        <w:spacing w:after="0" w:line="240" w:lineRule="auto"/>
        <w:ind w:left="360"/>
        <w:jc w:val="both"/>
        <w:rPr>
          <w:rFonts w:eastAsia="Times New Roman" w:cstheme="minorHAnsi"/>
          <w:color w:val="000000" w:themeColor="text1"/>
          <w:sz w:val="28"/>
          <w:szCs w:val="28"/>
        </w:rPr>
      </w:pPr>
      <w:r w:rsidRPr="00E01F4D">
        <w:rPr>
          <w:rFonts w:eastAsia="Times New Roman" w:cstheme="minorHAnsi"/>
          <w:color w:val="000000" w:themeColor="text1"/>
          <w:sz w:val="28"/>
          <w:szCs w:val="28"/>
        </w:rPr>
        <w:t>Consult with the school community on the general principles and practices reflected in the policy.</w:t>
      </w:r>
    </w:p>
    <w:p w14:paraId="662DE4BD" w14:textId="77777777" w:rsidR="00E01F4D" w:rsidRPr="00E01F4D" w:rsidRDefault="00E01F4D" w:rsidP="00E01F4D">
      <w:pPr>
        <w:spacing w:after="0" w:line="240" w:lineRule="auto"/>
        <w:jc w:val="both"/>
        <w:rPr>
          <w:rFonts w:eastAsia="Times New Roman" w:cstheme="minorHAnsi"/>
          <w:color w:val="000000" w:themeColor="text1"/>
          <w:sz w:val="28"/>
          <w:szCs w:val="28"/>
        </w:rPr>
      </w:pPr>
    </w:p>
    <w:p w14:paraId="09AD1076" w14:textId="77777777" w:rsidR="00E01F4D" w:rsidRPr="00E01F4D" w:rsidRDefault="00E01F4D" w:rsidP="00E01F4D">
      <w:pPr>
        <w:spacing w:after="0" w:line="240" w:lineRule="auto"/>
        <w:jc w:val="both"/>
        <w:rPr>
          <w:rFonts w:eastAsia="Times New Roman" w:cstheme="minorHAnsi"/>
          <w:color w:val="000000" w:themeColor="text1"/>
          <w:sz w:val="28"/>
          <w:szCs w:val="28"/>
        </w:rPr>
      </w:pPr>
    </w:p>
    <w:p w14:paraId="4F5D44A0" w14:textId="77777777" w:rsidR="00E01F4D" w:rsidRPr="00E01F4D" w:rsidRDefault="00E01F4D" w:rsidP="00E01F4D">
      <w:pPr>
        <w:spacing w:after="0" w:line="240" w:lineRule="auto"/>
        <w:jc w:val="both"/>
        <w:rPr>
          <w:rFonts w:eastAsia="Times New Roman" w:cstheme="minorHAnsi"/>
          <w:b/>
          <w:color w:val="000000" w:themeColor="text1"/>
          <w:sz w:val="28"/>
          <w:szCs w:val="28"/>
        </w:rPr>
      </w:pPr>
      <w:r w:rsidRPr="00E01F4D">
        <w:rPr>
          <w:rFonts w:eastAsia="Times New Roman" w:cstheme="minorHAnsi"/>
          <w:b/>
          <w:color w:val="000000" w:themeColor="text1"/>
          <w:sz w:val="28"/>
          <w:szCs w:val="28"/>
        </w:rPr>
        <w:t>To ensure the above are carried out effectively the Board of Governors will ensure:</w:t>
      </w:r>
    </w:p>
    <w:p w14:paraId="481E8C16" w14:textId="77777777" w:rsidR="00E01F4D" w:rsidRPr="00E01F4D" w:rsidRDefault="00E01F4D" w:rsidP="00E01F4D">
      <w:pPr>
        <w:spacing w:after="0" w:line="240" w:lineRule="auto"/>
        <w:jc w:val="both"/>
        <w:rPr>
          <w:rFonts w:eastAsia="Times New Roman" w:cstheme="minorHAnsi"/>
          <w:color w:val="000000" w:themeColor="text1"/>
          <w:sz w:val="28"/>
          <w:szCs w:val="28"/>
        </w:rPr>
      </w:pPr>
    </w:p>
    <w:p w14:paraId="56F0F94A" w14:textId="77777777" w:rsidR="00E01F4D" w:rsidRPr="00E01F4D" w:rsidRDefault="00E01F4D" w:rsidP="00E01F4D">
      <w:pPr>
        <w:numPr>
          <w:ilvl w:val="0"/>
          <w:numId w:val="13"/>
        </w:numPr>
        <w:spacing w:after="0" w:line="240" w:lineRule="auto"/>
        <w:contextualSpacing/>
        <w:jc w:val="both"/>
        <w:rPr>
          <w:rFonts w:eastAsia="Times New Roman" w:cstheme="minorHAnsi"/>
          <w:color w:val="000000" w:themeColor="text1"/>
          <w:sz w:val="28"/>
          <w:szCs w:val="28"/>
        </w:rPr>
      </w:pPr>
      <w:r w:rsidRPr="00E01F4D">
        <w:rPr>
          <w:rFonts w:eastAsia="Times New Roman" w:cstheme="minorHAnsi"/>
          <w:color w:val="000000" w:themeColor="text1"/>
          <w:sz w:val="28"/>
          <w:szCs w:val="28"/>
        </w:rPr>
        <w:t>Anti-bullying will be a standing item on the termly meetings.</w:t>
      </w:r>
    </w:p>
    <w:p w14:paraId="759868CA" w14:textId="77777777" w:rsidR="00E01F4D" w:rsidRPr="00E01F4D" w:rsidRDefault="00E01F4D" w:rsidP="00E01F4D">
      <w:pPr>
        <w:numPr>
          <w:ilvl w:val="0"/>
          <w:numId w:val="13"/>
        </w:numPr>
        <w:spacing w:after="0" w:line="240" w:lineRule="auto"/>
        <w:contextualSpacing/>
        <w:jc w:val="both"/>
        <w:rPr>
          <w:rFonts w:eastAsia="Times New Roman" w:cstheme="minorHAnsi"/>
          <w:color w:val="000000" w:themeColor="text1"/>
          <w:sz w:val="28"/>
          <w:szCs w:val="28"/>
        </w:rPr>
      </w:pPr>
      <w:r w:rsidRPr="00E01F4D">
        <w:rPr>
          <w:rFonts w:eastAsia="Times New Roman" w:cstheme="minorHAnsi"/>
          <w:color w:val="000000" w:themeColor="text1"/>
          <w:sz w:val="28"/>
          <w:szCs w:val="28"/>
        </w:rPr>
        <w:t>To consider the views/feedback of the schoo</w:t>
      </w:r>
      <w:r w:rsidR="006F31EC">
        <w:rPr>
          <w:rFonts w:eastAsia="Times New Roman" w:cstheme="minorHAnsi"/>
          <w:color w:val="000000" w:themeColor="text1"/>
          <w:sz w:val="28"/>
          <w:szCs w:val="28"/>
        </w:rPr>
        <w:t>l community in relation to anti-</w:t>
      </w:r>
      <w:r w:rsidRPr="00E01F4D">
        <w:rPr>
          <w:rFonts w:eastAsia="Times New Roman" w:cstheme="minorHAnsi"/>
          <w:color w:val="000000" w:themeColor="text1"/>
          <w:sz w:val="28"/>
          <w:szCs w:val="28"/>
        </w:rPr>
        <w:t>bullying to inform and guide whole school development planning with regards to targets, success criteria and outcomes.</w:t>
      </w:r>
    </w:p>
    <w:p w14:paraId="72F91693" w14:textId="77777777" w:rsidR="00E01F4D" w:rsidRPr="00E01F4D" w:rsidRDefault="00E01F4D" w:rsidP="00E01F4D">
      <w:pPr>
        <w:spacing w:after="0" w:line="240" w:lineRule="auto"/>
        <w:jc w:val="both"/>
        <w:rPr>
          <w:rFonts w:eastAsia="Times New Roman" w:cstheme="minorHAnsi"/>
          <w:color w:val="FF0000"/>
          <w:sz w:val="28"/>
          <w:szCs w:val="28"/>
        </w:rPr>
      </w:pPr>
    </w:p>
    <w:p w14:paraId="58E3F5B8" w14:textId="77777777" w:rsidR="00E01F4D" w:rsidRPr="00E01F4D" w:rsidRDefault="00E01F4D" w:rsidP="00E01F4D">
      <w:pPr>
        <w:spacing w:after="0" w:line="240" w:lineRule="auto"/>
        <w:jc w:val="both"/>
        <w:rPr>
          <w:rFonts w:eastAsia="Times New Roman" w:cstheme="minorHAnsi"/>
          <w:b/>
          <w:color w:val="000000" w:themeColor="text1"/>
          <w:sz w:val="28"/>
          <w:szCs w:val="28"/>
          <w:u w:val="single"/>
        </w:rPr>
      </w:pPr>
      <w:r w:rsidRPr="00E01F4D">
        <w:rPr>
          <w:rFonts w:eastAsia="Times New Roman" w:cstheme="minorHAnsi"/>
          <w:b/>
          <w:color w:val="000000" w:themeColor="text1"/>
          <w:sz w:val="28"/>
          <w:szCs w:val="28"/>
          <w:u w:val="single"/>
        </w:rPr>
        <w:t>The Principal will:</w:t>
      </w:r>
    </w:p>
    <w:p w14:paraId="3C567879" w14:textId="77777777" w:rsidR="00E01F4D" w:rsidRPr="00E01F4D" w:rsidRDefault="00E01F4D" w:rsidP="00E01F4D">
      <w:pPr>
        <w:spacing w:after="0" w:line="240" w:lineRule="auto"/>
        <w:jc w:val="both"/>
        <w:rPr>
          <w:rFonts w:eastAsia="Times New Roman" w:cstheme="minorHAnsi"/>
          <w:b/>
          <w:color w:val="000000" w:themeColor="text1"/>
          <w:sz w:val="28"/>
          <w:szCs w:val="28"/>
          <w:u w:val="single"/>
        </w:rPr>
      </w:pPr>
    </w:p>
    <w:p w14:paraId="5C58919F" w14:textId="77777777" w:rsidR="00E01F4D" w:rsidRPr="00E01F4D" w:rsidRDefault="00E01F4D" w:rsidP="00E01F4D">
      <w:pPr>
        <w:numPr>
          <w:ilvl w:val="0"/>
          <w:numId w:val="12"/>
        </w:numPr>
        <w:spacing w:after="0" w:line="240" w:lineRule="auto"/>
        <w:jc w:val="both"/>
        <w:rPr>
          <w:rFonts w:eastAsia="Times New Roman" w:cstheme="minorHAnsi"/>
          <w:color w:val="000000" w:themeColor="text1"/>
          <w:sz w:val="28"/>
          <w:szCs w:val="28"/>
        </w:rPr>
      </w:pPr>
      <w:r w:rsidRPr="00E01F4D">
        <w:rPr>
          <w:rFonts w:eastAsia="Times New Roman" w:cstheme="minorHAnsi"/>
          <w:color w:val="000000" w:themeColor="text1"/>
          <w:sz w:val="28"/>
          <w:szCs w:val="28"/>
        </w:rPr>
        <w:t>Ensure this policy and associated policies are implemented consistently throughout the school.</w:t>
      </w:r>
    </w:p>
    <w:p w14:paraId="4CD76E88" w14:textId="77777777" w:rsidR="00E01F4D" w:rsidRPr="00E01F4D" w:rsidRDefault="00E01F4D" w:rsidP="00E01F4D">
      <w:pPr>
        <w:numPr>
          <w:ilvl w:val="0"/>
          <w:numId w:val="12"/>
        </w:numPr>
        <w:spacing w:after="0" w:line="240" w:lineRule="auto"/>
        <w:jc w:val="both"/>
        <w:rPr>
          <w:rFonts w:eastAsia="Times New Roman" w:cstheme="minorHAnsi"/>
          <w:b/>
          <w:bCs/>
          <w:color w:val="000000" w:themeColor="text1"/>
          <w:sz w:val="28"/>
          <w:szCs w:val="28"/>
          <w:u w:val="single"/>
        </w:rPr>
      </w:pPr>
      <w:r w:rsidRPr="00E01F4D">
        <w:rPr>
          <w:rFonts w:eastAsia="Times New Roman" w:cstheme="minorHAnsi"/>
          <w:color w:val="000000" w:themeColor="text1"/>
          <w:sz w:val="28"/>
          <w:szCs w:val="28"/>
        </w:rPr>
        <w:t>Facilitate any necessary staff development in relation to behaviour management and anti-bullying.</w:t>
      </w:r>
    </w:p>
    <w:p w14:paraId="7FB83537" w14:textId="77777777" w:rsidR="00E01F4D" w:rsidRDefault="00E01F4D">
      <w:pPr>
        <w:rPr>
          <w:sz w:val="28"/>
          <w:szCs w:val="28"/>
        </w:rPr>
      </w:pPr>
    </w:p>
    <w:p w14:paraId="58DE68B4" w14:textId="77777777" w:rsidR="001758D3" w:rsidRDefault="001758D3">
      <w:pPr>
        <w:rPr>
          <w:sz w:val="28"/>
          <w:szCs w:val="28"/>
        </w:rPr>
      </w:pPr>
    </w:p>
    <w:p w14:paraId="6763A69E" w14:textId="77777777" w:rsidR="001758D3" w:rsidRDefault="001758D3">
      <w:pPr>
        <w:rPr>
          <w:sz w:val="28"/>
          <w:szCs w:val="28"/>
        </w:rPr>
      </w:pPr>
    </w:p>
    <w:p w14:paraId="74FBE472" w14:textId="77777777" w:rsidR="001758D3" w:rsidRDefault="001758D3">
      <w:pPr>
        <w:rPr>
          <w:sz w:val="28"/>
          <w:szCs w:val="28"/>
        </w:rPr>
      </w:pPr>
    </w:p>
    <w:p w14:paraId="7E77DC93" w14:textId="77777777" w:rsidR="001758D3" w:rsidRDefault="001758D3">
      <w:pPr>
        <w:rPr>
          <w:sz w:val="28"/>
          <w:szCs w:val="28"/>
        </w:rPr>
      </w:pPr>
    </w:p>
    <w:p w14:paraId="5755FAA6" w14:textId="77777777" w:rsidR="001758D3" w:rsidRDefault="001758D3">
      <w:pPr>
        <w:rPr>
          <w:sz w:val="28"/>
          <w:szCs w:val="28"/>
        </w:rPr>
      </w:pPr>
    </w:p>
    <w:p w14:paraId="187D86E7" w14:textId="77777777" w:rsidR="001758D3" w:rsidRDefault="001758D3">
      <w:pPr>
        <w:rPr>
          <w:sz w:val="28"/>
          <w:szCs w:val="28"/>
        </w:rPr>
      </w:pPr>
    </w:p>
    <w:p w14:paraId="22AD022B" w14:textId="77777777" w:rsidR="001758D3" w:rsidRDefault="001758D3">
      <w:pPr>
        <w:rPr>
          <w:sz w:val="28"/>
          <w:szCs w:val="28"/>
        </w:rPr>
      </w:pPr>
    </w:p>
    <w:p w14:paraId="6238F294" w14:textId="77777777" w:rsidR="001758D3" w:rsidRDefault="001758D3">
      <w:pPr>
        <w:rPr>
          <w:sz w:val="28"/>
          <w:szCs w:val="28"/>
        </w:rPr>
      </w:pPr>
    </w:p>
    <w:p w14:paraId="3DBEF221" w14:textId="77777777" w:rsidR="001758D3" w:rsidRDefault="001758D3">
      <w:pPr>
        <w:rPr>
          <w:sz w:val="28"/>
          <w:szCs w:val="28"/>
        </w:rPr>
      </w:pPr>
    </w:p>
    <w:p w14:paraId="615BB813" w14:textId="77777777" w:rsidR="001758D3" w:rsidRDefault="001758D3">
      <w:pPr>
        <w:rPr>
          <w:sz w:val="28"/>
          <w:szCs w:val="28"/>
        </w:rPr>
      </w:pPr>
    </w:p>
    <w:p w14:paraId="16B193CF" w14:textId="77777777" w:rsidR="001758D3" w:rsidRDefault="001758D3">
      <w:pPr>
        <w:rPr>
          <w:sz w:val="28"/>
          <w:szCs w:val="28"/>
        </w:rPr>
      </w:pPr>
    </w:p>
    <w:p w14:paraId="35803D0C" w14:textId="77777777" w:rsidR="001758D3" w:rsidRDefault="001758D3">
      <w:pPr>
        <w:rPr>
          <w:sz w:val="28"/>
          <w:szCs w:val="28"/>
        </w:rPr>
      </w:pPr>
    </w:p>
    <w:p w14:paraId="13B2CED4" w14:textId="77777777" w:rsidR="001758D3" w:rsidRPr="001758D3" w:rsidRDefault="001758D3" w:rsidP="001758D3">
      <w:pPr>
        <w:jc w:val="both"/>
        <w:rPr>
          <w:rFonts w:cstheme="minorHAnsi"/>
          <w:b/>
          <w:color w:val="C00000"/>
          <w:sz w:val="36"/>
          <w:szCs w:val="36"/>
          <w:u w:val="single"/>
        </w:rPr>
      </w:pPr>
      <w:r w:rsidRPr="001758D3">
        <w:rPr>
          <w:rFonts w:cstheme="minorHAnsi"/>
          <w:b/>
          <w:color w:val="C00000"/>
          <w:sz w:val="36"/>
          <w:szCs w:val="36"/>
          <w:u w:val="single"/>
        </w:rPr>
        <w:lastRenderedPageBreak/>
        <w:t>Section 3 – Ethos &amp; Aims</w:t>
      </w:r>
    </w:p>
    <w:p w14:paraId="4DB549D8" w14:textId="77777777" w:rsidR="001758D3" w:rsidRPr="001758D3" w:rsidRDefault="001758D3" w:rsidP="001758D3">
      <w:pPr>
        <w:jc w:val="both"/>
        <w:rPr>
          <w:rFonts w:cstheme="minorHAnsi"/>
          <w:b/>
          <w:sz w:val="28"/>
          <w:szCs w:val="28"/>
          <w:u w:val="single"/>
        </w:rPr>
      </w:pPr>
      <w:r w:rsidRPr="001758D3">
        <w:rPr>
          <w:rFonts w:cstheme="minorHAnsi"/>
          <w:b/>
          <w:sz w:val="28"/>
          <w:szCs w:val="28"/>
          <w:u w:val="single"/>
        </w:rPr>
        <w:t>Statement of Ethos</w:t>
      </w:r>
    </w:p>
    <w:p w14:paraId="3EDED177" w14:textId="77777777" w:rsidR="001758D3" w:rsidRPr="001758D3" w:rsidRDefault="001758D3" w:rsidP="001758D3">
      <w:pPr>
        <w:jc w:val="both"/>
        <w:rPr>
          <w:rFonts w:cstheme="minorHAnsi"/>
          <w:sz w:val="28"/>
          <w:szCs w:val="28"/>
        </w:rPr>
      </w:pPr>
      <w:r w:rsidRPr="001758D3">
        <w:rPr>
          <w:rFonts w:cstheme="minorHAnsi"/>
          <w:sz w:val="28"/>
          <w:szCs w:val="28"/>
        </w:rPr>
        <w:t xml:space="preserve">In </w:t>
      </w:r>
      <w:r>
        <w:rPr>
          <w:rFonts w:cstheme="minorHAnsi"/>
          <w:sz w:val="28"/>
          <w:szCs w:val="28"/>
        </w:rPr>
        <w:t>St Malachy’s P.S we strive to live by our motto ‘Ubi Caritas’.</w:t>
      </w:r>
    </w:p>
    <w:p w14:paraId="05168E96" w14:textId="77777777" w:rsidR="001758D3" w:rsidRPr="001758D3" w:rsidRDefault="001758D3" w:rsidP="001758D3">
      <w:pPr>
        <w:jc w:val="both"/>
        <w:rPr>
          <w:rFonts w:cstheme="minorHAnsi"/>
          <w:sz w:val="28"/>
          <w:szCs w:val="28"/>
        </w:rPr>
      </w:pPr>
      <w:r w:rsidRPr="001758D3">
        <w:rPr>
          <w:rFonts w:cstheme="minorHAnsi"/>
          <w:sz w:val="28"/>
          <w:szCs w:val="28"/>
        </w:rPr>
        <w:t xml:space="preserve">The Catholic Ethos permeates all aspects of school life. It reflects the values, attitudes, </w:t>
      </w:r>
      <w:proofErr w:type="gramStart"/>
      <w:r w:rsidRPr="001758D3">
        <w:rPr>
          <w:rFonts w:cstheme="minorHAnsi"/>
          <w:sz w:val="28"/>
          <w:szCs w:val="28"/>
        </w:rPr>
        <w:t>beliefs</w:t>
      </w:r>
      <w:proofErr w:type="gramEnd"/>
      <w:r w:rsidRPr="001758D3">
        <w:rPr>
          <w:rFonts w:cstheme="minorHAnsi"/>
          <w:sz w:val="28"/>
          <w:szCs w:val="28"/>
        </w:rPr>
        <w:t xml:space="preserve"> and practices of our Catholic Faith and involves all members of the school community.</w:t>
      </w:r>
    </w:p>
    <w:p w14:paraId="4D68C77D" w14:textId="77777777" w:rsidR="001758D3" w:rsidRPr="001758D3" w:rsidRDefault="001758D3" w:rsidP="001758D3">
      <w:pPr>
        <w:jc w:val="both"/>
        <w:rPr>
          <w:rFonts w:cstheme="minorHAnsi"/>
          <w:b/>
          <w:sz w:val="28"/>
          <w:szCs w:val="28"/>
          <w:u w:val="single"/>
        </w:rPr>
      </w:pPr>
      <w:r w:rsidRPr="001758D3">
        <w:rPr>
          <w:rFonts w:cstheme="minorHAnsi"/>
          <w:b/>
          <w:sz w:val="28"/>
          <w:szCs w:val="28"/>
          <w:u w:val="single"/>
        </w:rPr>
        <w:t>Vision</w:t>
      </w:r>
    </w:p>
    <w:p w14:paraId="47B9ECB0" w14:textId="77777777" w:rsidR="0003627E" w:rsidRPr="0003627E" w:rsidRDefault="0003627E" w:rsidP="0003627E">
      <w:pPr>
        <w:rPr>
          <w:sz w:val="28"/>
          <w:szCs w:val="28"/>
        </w:rPr>
      </w:pPr>
      <w:r w:rsidRPr="0003627E">
        <w:rPr>
          <w:sz w:val="28"/>
          <w:szCs w:val="28"/>
        </w:rPr>
        <w:t xml:space="preserve">Everything we do in St Malachy’s P.S is done with Christ’s guidance at its core. Dedication, mutual respect, </w:t>
      </w:r>
      <w:proofErr w:type="gramStart"/>
      <w:r w:rsidRPr="0003627E">
        <w:rPr>
          <w:sz w:val="28"/>
          <w:szCs w:val="28"/>
        </w:rPr>
        <w:t>understanding</w:t>
      </w:r>
      <w:proofErr w:type="gramEnd"/>
      <w:r w:rsidRPr="0003627E">
        <w:rPr>
          <w:sz w:val="28"/>
          <w:szCs w:val="28"/>
        </w:rPr>
        <w:t xml:space="preserve"> and forgiveness are expected of each and every member of our school community. The values of the Gospel permeate the life of our school and it is our aim to help all our children become aware of their dignity and value as children of God. Each child’s pathway through education stands firmly alongside their spiritual journey towards becoming a caring and committed member of our Catholic community. </w:t>
      </w:r>
    </w:p>
    <w:p w14:paraId="42B9F374" w14:textId="77777777" w:rsidR="0003627E" w:rsidRPr="0003627E" w:rsidRDefault="0003627E" w:rsidP="0003627E">
      <w:pPr>
        <w:rPr>
          <w:sz w:val="28"/>
          <w:szCs w:val="28"/>
        </w:rPr>
      </w:pPr>
      <w:r w:rsidRPr="0003627E">
        <w:rPr>
          <w:sz w:val="28"/>
          <w:szCs w:val="28"/>
        </w:rPr>
        <w:t>We, in St Malachy’s Primary School, along with our entire school community, strive to create a nurturing educational pathway tailored for all children in our care. Barriers to learning are identified and removed where possible, enabling all children to achieve to the very best of their ability and develop the confidence to move forward to the next stage of learning. All children have their voices heard and are encouraged, when ready, to direct their own journey through education in a positive, caring environment.</w:t>
      </w:r>
    </w:p>
    <w:p w14:paraId="72BD88F9" w14:textId="77777777" w:rsidR="0003627E" w:rsidRPr="0003627E" w:rsidRDefault="0003627E" w:rsidP="0003627E">
      <w:pPr>
        <w:rPr>
          <w:sz w:val="28"/>
          <w:szCs w:val="28"/>
        </w:rPr>
      </w:pPr>
      <w:r w:rsidRPr="0003627E">
        <w:rPr>
          <w:sz w:val="28"/>
          <w:szCs w:val="28"/>
        </w:rPr>
        <w:t xml:space="preserve">Within our school there exists a culture of high expectation. We are committed to continuous reflection and rigorous evaluation of our practice to ensure positive outcomes for all our children. </w:t>
      </w:r>
    </w:p>
    <w:p w14:paraId="6C3C9E82" w14:textId="77777777" w:rsidR="00FF1287" w:rsidRDefault="00FF1287" w:rsidP="001758D3">
      <w:pPr>
        <w:jc w:val="both"/>
        <w:rPr>
          <w:rFonts w:cstheme="minorHAnsi"/>
          <w:b/>
          <w:sz w:val="28"/>
          <w:szCs w:val="28"/>
          <w:u w:val="single"/>
        </w:rPr>
      </w:pPr>
    </w:p>
    <w:p w14:paraId="6C99CA59" w14:textId="77777777" w:rsidR="001758D3" w:rsidRPr="001758D3" w:rsidRDefault="001758D3" w:rsidP="001758D3">
      <w:pPr>
        <w:jc w:val="both"/>
        <w:rPr>
          <w:rFonts w:cstheme="minorHAnsi"/>
          <w:b/>
          <w:sz w:val="28"/>
          <w:szCs w:val="28"/>
          <w:u w:val="single"/>
        </w:rPr>
      </w:pPr>
      <w:r w:rsidRPr="001758D3">
        <w:rPr>
          <w:rFonts w:cstheme="minorHAnsi"/>
          <w:b/>
          <w:sz w:val="28"/>
          <w:szCs w:val="28"/>
          <w:u w:val="single"/>
        </w:rPr>
        <w:t>Core Values</w:t>
      </w:r>
    </w:p>
    <w:p w14:paraId="62F4B28A" w14:textId="77777777" w:rsidR="001758D3" w:rsidRPr="001758D3" w:rsidRDefault="001758D3" w:rsidP="001758D3">
      <w:pPr>
        <w:jc w:val="both"/>
        <w:rPr>
          <w:rFonts w:cstheme="minorHAnsi"/>
          <w:b/>
          <w:i/>
          <w:sz w:val="28"/>
          <w:szCs w:val="28"/>
        </w:rPr>
      </w:pPr>
      <w:r w:rsidRPr="001758D3">
        <w:rPr>
          <w:rFonts w:cstheme="minorHAnsi"/>
          <w:b/>
          <w:i/>
          <w:sz w:val="28"/>
          <w:szCs w:val="28"/>
        </w:rPr>
        <w:t xml:space="preserve">After considerable discussion, the teaching staff have agreed the following core values underpin all learning in </w:t>
      </w:r>
      <w:r w:rsidR="0003627E">
        <w:rPr>
          <w:rFonts w:cstheme="minorHAnsi"/>
          <w:b/>
          <w:i/>
          <w:sz w:val="28"/>
          <w:szCs w:val="28"/>
        </w:rPr>
        <w:t>St Malachy’s P.S</w:t>
      </w:r>
      <w:r w:rsidRPr="001758D3">
        <w:rPr>
          <w:rFonts w:cstheme="minorHAnsi"/>
          <w:b/>
          <w:i/>
          <w:sz w:val="28"/>
          <w:szCs w:val="28"/>
        </w:rPr>
        <w:t>:</w:t>
      </w:r>
    </w:p>
    <w:p w14:paraId="196F5E0F" w14:textId="18A5BA26" w:rsidR="00FF1287" w:rsidRPr="00795138" w:rsidRDefault="00787179" w:rsidP="001758D3">
      <w:pPr>
        <w:jc w:val="both"/>
        <w:rPr>
          <w:rFonts w:cstheme="minorHAnsi"/>
          <w:sz w:val="28"/>
          <w:szCs w:val="28"/>
        </w:rPr>
      </w:pPr>
      <w:r>
        <w:rPr>
          <w:rFonts w:cstheme="minorHAnsi"/>
          <w:sz w:val="28"/>
          <w:szCs w:val="28"/>
        </w:rPr>
        <w:t>Fairness</w:t>
      </w:r>
      <w:r w:rsidR="001758D3" w:rsidRPr="001758D3">
        <w:rPr>
          <w:rFonts w:cstheme="minorHAnsi"/>
          <w:sz w:val="28"/>
          <w:szCs w:val="28"/>
        </w:rPr>
        <w:t xml:space="preserve"> – Respect – </w:t>
      </w:r>
      <w:r>
        <w:rPr>
          <w:rFonts w:cstheme="minorHAnsi"/>
          <w:sz w:val="28"/>
          <w:szCs w:val="28"/>
        </w:rPr>
        <w:t>Inclusion</w:t>
      </w:r>
      <w:r w:rsidR="001758D3" w:rsidRPr="001758D3">
        <w:rPr>
          <w:rFonts w:cstheme="minorHAnsi"/>
          <w:sz w:val="28"/>
          <w:szCs w:val="28"/>
        </w:rPr>
        <w:t xml:space="preserve"> – Enjoyment – Creativity – </w:t>
      </w:r>
      <w:r>
        <w:rPr>
          <w:rFonts w:cstheme="minorHAnsi"/>
          <w:sz w:val="28"/>
          <w:szCs w:val="28"/>
        </w:rPr>
        <w:t>Forgiveness</w:t>
      </w:r>
      <w:r w:rsidR="001758D3" w:rsidRPr="001758D3">
        <w:rPr>
          <w:rFonts w:cstheme="minorHAnsi"/>
          <w:sz w:val="28"/>
          <w:szCs w:val="28"/>
        </w:rPr>
        <w:t xml:space="preserve"> – Honesty – High Expectations – Respect for our Environment</w:t>
      </w:r>
      <w:r>
        <w:rPr>
          <w:rFonts w:cstheme="minorHAnsi"/>
          <w:sz w:val="28"/>
          <w:szCs w:val="28"/>
        </w:rPr>
        <w:t xml:space="preserve"> – Integrity - Compassion</w:t>
      </w:r>
    </w:p>
    <w:p w14:paraId="607837F2" w14:textId="77777777" w:rsidR="00FF1287" w:rsidRDefault="00FF1287" w:rsidP="001758D3">
      <w:pPr>
        <w:jc w:val="both"/>
        <w:rPr>
          <w:rFonts w:cstheme="minorHAnsi"/>
          <w:b/>
          <w:sz w:val="28"/>
          <w:szCs w:val="28"/>
          <w:u w:val="single"/>
        </w:rPr>
      </w:pPr>
    </w:p>
    <w:p w14:paraId="7F07183A" w14:textId="77777777" w:rsidR="001758D3" w:rsidRPr="001758D3" w:rsidRDefault="001758D3" w:rsidP="001758D3">
      <w:pPr>
        <w:jc w:val="both"/>
        <w:rPr>
          <w:rFonts w:cstheme="minorHAnsi"/>
          <w:b/>
          <w:sz w:val="28"/>
          <w:szCs w:val="28"/>
          <w:u w:val="single"/>
        </w:rPr>
      </w:pPr>
      <w:r w:rsidRPr="001758D3">
        <w:rPr>
          <w:rFonts w:cstheme="minorHAnsi"/>
          <w:b/>
          <w:sz w:val="28"/>
          <w:szCs w:val="28"/>
          <w:u w:val="single"/>
        </w:rPr>
        <w:lastRenderedPageBreak/>
        <w:t>Aims</w:t>
      </w:r>
    </w:p>
    <w:p w14:paraId="4E3956B1" w14:textId="7B53AEFD" w:rsidR="001758D3" w:rsidRDefault="001758D3" w:rsidP="001758D3">
      <w:pPr>
        <w:jc w:val="both"/>
        <w:rPr>
          <w:rFonts w:eastAsia="Times New Roman" w:cstheme="minorHAnsi"/>
          <w:color w:val="000000" w:themeColor="text1"/>
          <w:sz w:val="28"/>
          <w:szCs w:val="28"/>
          <w:lang w:eastAsia="en-GB"/>
        </w:rPr>
      </w:pPr>
      <w:r w:rsidRPr="001758D3">
        <w:rPr>
          <w:rFonts w:eastAsia="Times New Roman" w:cstheme="minorHAnsi"/>
          <w:color w:val="000000" w:themeColor="text1"/>
          <w:sz w:val="28"/>
          <w:szCs w:val="28"/>
          <w:lang w:eastAsia="en-GB"/>
        </w:rPr>
        <w:t>Providing an excellent education is our highest priority and by implementing the content and skills of the 'Northern Ireland Curriculum' we aim to:</w:t>
      </w:r>
    </w:p>
    <w:p w14:paraId="546D1CE4" w14:textId="77777777" w:rsidR="00795138" w:rsidRDefault="00795138" w:rsidP="001758D3">
      <w:pPr>
        <w:jc w:val="both"/>
        <w:rPr>
          <w:rFonts w:eastAsia="Times New Roman" w:cstheme="minorHAnsi"/>
          <w:color w:val="000000" w:themeColor="text1"/>
          <w:sz w:val="28"/>
          <w:szCs w:val="28"/>
          <w:lang w:eastAsia="en-GB"/>
        </w:rPr>
      </w:pPr>
    </w:p>
    <w:p w14:paraId="24615206" w14:textId="31AC3FCA" w:rsidR="00795138" w:rsidRPr="00795138" w:rsidRDefault="00795138" w:rsidP="00795138">
      <w:pPr>
        <w:pStyle w:val="ListParagraph"/>
        <w:numPr>
          <w:ilvl w:val="0"/>
          <w:numId w:val="35"/>
        </w:numPr>
        <w:jc w:val="both"/>
        <w:rPr>
          <w:rFonts w:cstheme="minorHAnsi"/>
          <w:bCs/>
          <w:sz w:val="28"/>
          <w:szCs w:val="28"/>
        </w:rPr>
      </w:pPr>
      <w:r w:rsidRPr="00795138">
        <w:rPr>
          <w:rFonts w:cstheme="minorHAnsi"/>
          <w:bCs/>
          <w:sz w:val="28"/>
          <w:szCs w:val="28"/>
        </w:rPr>
        <w:t>E</w:t>
      </w:r>
      <w:r w:rsidR="00C303A6">
        <w:rPr>
          <w:rFonts w:cstheme="minorHAnsi"/>
          <w:bCs/>
          <w:sz w:val="28"/>
          <w:szCs w:val="28"/>
        </w:rPr>
        <w:t>ndeavour to ensure that e</w:t>
      </w:r>
      <w:r w:rsidRPr="00795138">
        <w:rPr>
          <w:rFonts w:cstheme="minorHAnsi"/>
          <w:bCs/>
          <w:sz w:val="28"/>
          <w:szCs w:val="28"/>
        </w:rPr>
        <w:t xml:space="preserve">very member of our school community will strive to live and learn by </w:t>
      </w:r>
      <w:proofErr w:type="gramStart"/>
      <w:r w:rsidRPr="00795138">
        <w:rPr>
          <w:rFonts w:cstheme="minorHAnsi"/>
          <w:bCs/>
          <w:sz w:val="28"/>
          <w:szCs w:val="28"/>
        </w:rPr>
        <w:t>our  motto</w:t>
      </w:r>
      <w:proofErr w:type="gramEnd"/>
      <w:r w:rsidRPr="00795138">
        <w:rPr>
          <w:rFonts w:cstheme="minorHAnsi"/>
          <w:bCs/>
          <w:sz w:val="28"/>
          <w:szCs w:val="28"/>
        </w:rPr>
        <w:t xml:space="preserve"> ‘Ubi Caritas et Amor, Deus </w:t>
      </w:r>
      <w:proofErr w:type="spellStart"/>
      <w:r w:rsidRPr="00795138">
        <w:rPr>
          <w:rFonts w:cstheme="minorHAnsi"/>
          <w:bCs/>
          <w:sz w:val="28"/>
          <w:szCs w:val="28"/>
        </w:rPr>
        <w:t>ibi</w:t>
      </w:r>
      <w:proofErr w:type="spellEnd"/>
      <w:r w:rsidRPr="00795138">
        <w:rPr>
          <w:rFonts w:cstheme="minorHAnsi"/>
          <w:bCs/>
          <w:sz w:val="28"/>
          <w:szCs w:val="28"/>
        </w:rPr>
        <w:t xml:space="preserve"> </w:t>
      </w:r>
      <w:proofErr w:type="spellStart"/>
      <w:r w:rsidRPr="00795138">
        <w:rPr>
          <w:rFonts w:cstheme="minorHAnsi"/>
          <w:bCs/>
          <w:sz w:val="28"/>
          <w:szCs w:val="28"/>
        </w:rPr>
        <w:t>est</w:t>
      </w:r>
      <w:proofErr w:type="spellEnd"/>
      <w:r w:rsidRPr="00795138">
        <w:rPr>
          <w:rFonts w:cstheme="minorHAnsi"/>
          <w:bCs/>
          <w:sz w:val="28"/>
          <w:szCs w:val="28"/>
        </w:rPr>
        <w:t>’.</w:t>
      </w:r>
    </w:p>
    <w:p w14:paraId="0095B193" w14:textId="3536C134" w:rsidR="001758D3" w:rsidRPr="00795138" w:rsidRDefault="001758D3" w:rsidP="00795138">
      <w:pPr>
        <w:pStyle w:val="ListParagraph"/>
        <w:numPr>
          <w:ilvl w:val="0"/>
          <w:numId w:val="35"/>
        </w:numPr>
        <w:jc w:val="both"/>
        <w:rPr>
          <w:rFonts w:cstheme="minorHAnsi"/>
          <w:sz w:val="28"/>
          <w:szCs w:val="28"/>
        </w:rPr>
      </w:pPr>
      <w:r w:rsidRPr="00795138">
        <w:rPr>
          <w:rFonts w:cstheme="minorHAnsi"/>
          <w:sz w:val="28"/>
          <w:szCs w:val="28"/>
        </w:rPr>
        <w:t xml:space="preserve">Promote a safe, inclusive, happy, </w:t>
      </w:r>
      <w:proofErr w:type="gramStart"/>
      <w:r w:rsidR="00795138" w:rsidRPr="00795138">
        <w:rPr>
          <w:rFonts w:cstheme="minorHAnsi"/>
          <w:sz w:val="28"/>
          <w:szCs w:val="28"/>
        </w:rPr>
        <w:t>structured</w:t>
      </w:r>
      <w:proofErr w:type="gramEnd"/>
      <w:r w:rsidRPr="00795138">
        <w:rPr>
          <w:rFonts w:cstheme="minorHAnsi"/>
          <w:sz w:val="28"/>
          <w:szCs w:val="28"/>
        </w:rPr>
        <w:t xml:space="preserve"> and engaging environment conducive to all learning styles.</w:t>
      </w:r>
    </w:p>
    <w:p w14:paraId="28F5D962" w14:textId="109EA842" w:rsidR="001758D3" w:rsidRPr="00795138" w:rsidRDefault="001758D3" w:rsidP="00795138">
      <w:pPr>
        <w:pStyle w:val="ListParagraph"/>
        <w:numPr>
          <w:ilvl w:val="0"/>
          <w:numId w:val="35"/>
        </w:numPr>
        <w:jc w:val="both"/>
        <w:rPr>
          <w:rFonts w:cstheme="minorHAnsi"/>
          <w:sz w:val="28"/>
          <w:szCs w:val="28"/>
        </w:rPr>
      </w:pPr>
      <w:r w:rsidRPr="00795138">
        <w:rPr>
          <w:rFonts w:eastAsia="Times New Roman" w:cstheme="minorHAnsi"/>
          <w:bCs/>
          <w:sz w:val="28"/>
          <w:szCs w:val="28"/>
        </w:rPr>
        <w:t xml:space="preserve">Foster </w:t>
      </w:r>
      <w:r w:rsidR="00795138" w:rsidRPr="00795138">
        <w:rPr>
          <w:rFonts w:eastAsia="Times New Roman" w:cstheme="minorHAnsi"/>
          <w:bCs/>
          <w:sz w:val="28"/>
          <w:szCs w:val="28"/>
        </w:rPr>
        <w:t>a nurturing ethos</w:t>
      </w:r>
      <w:r w:rsidRPr="00795138">
        <w:rPr>
          <w:rFonts w:eastAsia="Times New Roman" w:cstheme="minorHAnsi"/>
          <w:bCs/>
          <w:sz w:val="28"/>
          <w:szCs w:val="28"/>
        </w:rPr>
        <w:t xml:space="preserve"> which promote</w:t>
      </w:r>
      <w:r w:rsidR="00795138" w:rsidRPr="00795138">
        <w:rPr>
          <w:rFonts w:eastAsia="Times New Roman" w:cstheme="minorHAnsi"/>
          <w:bCs/>
          <w:sz w:val="28"/>
          <w:szCs w:val="28"/>
        </w:rPr>
        <w:t>s</w:t>
      </w:r>
      <w:r w:rsidRPr="00795138">
        <w:rPr>
          <w:rFonts w:eastAsia="Times New Roman" w:cstheme="minorHAnsi"/>
          <w:bCs/>
          <w:sz w:val="28"/>
          <w:szCs w:val="28"/>
        </w:rPr>
        <w:t xml:space="preserve"> and </w:t>
      </w:r>
      <w:r w:rsidR="00795138" w:rsidRPr="00795138">
        <w:rPr>
          <w:rFonts w:eastAsia="Times New Roman" w:cstheme="minorHAnsi"/>
          <w:bCs/>
          <w:sz w:val="28"/>
          <w:szCs w:val="28"/>
        </w:rPr>
        <w:t>leads</w:t>
      </w:r>
      <w:r w:rsidRPr="00795138">
        <w:rPr>
          <w:rFonts w:eastAsia="Times New Roman" w:cstheme="minorHAnsi"/>
          <w:bCs/>
          <w:sz w:val="28"/>
          <w:szCs w:val="28"/>
        </w:rPr>
        <w:t xml:space="preserve"> to independence, self-respect, self-esteem, self-discipline, confidence, courtesy, good </w:t>
      </w:r>
      <w:proofErr w:type="gramStart"/>
      <w:r w:rsidRPr="00795138">
        <w:rPr>
          <w:rFonts w:eastAsia="Times New Roman" w:cstheme="minorHAnsi"/>
          <w:bCs/>
          <w:sz w:val="28"/>
          <w:szCs w:val="28"/>
        </w:rPr>
        <w:t>manners</w:t>
      </w:r>
      <w:proofErr w:type="gramEnd"/>
      <w:r w:rsidRPr="00795138">
        <w:rPr>
          <w:rFonts w:eastAsia="Times New Roman" w:cstheme="minorHAnsi"/>
          <w:bCs/>
          <w:sz w:val="28"/>
          <w:szCs w:val="28"/>
        </w:rPr>
        <w:t xml:space="preserve"> and respect for everyone.</w:t>
      </w:r>
    </w:p>
    <w:p w14:paraId="1AC0E186" w14:textId="31A9A094" w:rsidR="001758D3" w:rsidRPr="00795138" w:rsidRDefault="001758D3" w:rsidP="00795138">
      <w:pPr>
        <w:pStyle w:val="ListParagraph"/>
        <w:numPr>
          <w:ilvl w:val="0"/>
          <w:numId w:val="35"/>
        </w:numPr>
        <w:jc w:val="both"/>
        <w:rPr>
          <w:rFonts w:cstheme="minorHAnsi"/>
          <w:sz w:val="28"/>
          <w:szCs w:val="28"/>
        </w:rPr>
      </w:pPr>
      <w:r w:rsidRPr="00795138">
        <w:rPr>
          <w:rFonts w:cstheme="minorHAnsi"/>
          <w:sz w:val="28"/>
          <w:szCs w:val="28"/>
        </w:rPr>
        <w:t xml:space="preserve">Provide high standards of pastoral care and child protection in every aspect of school life. </w:t>
      </w:r>
    </w:p>
    <w:p w14:paraId="1CDF82AF" w14:textId="538214DF" w:rsidR="001758D3" w:rsidRPr="00795138" w:rsidRDefault="001758D3" w:rsidP="00795138">
      <w:pPr>
        <w:pStyle w:val="ListParagraph"/>
        <w:numPr>
          <w:ilvl w:val="0"/>
          <w:numId w:val="35"/>
        </w:numPr>
        <w:jc w:val="both"/>
        <w:rPr>
          <w:rFonts w:cstheme="minorHAnsi"/>
          <w:sz w:val="28"/>
          <w:szCs w:val="28"/>
        </w:rPr>
      </w:pPr>
      <w:r w:rsidRPr="00795138">
        <w:rPr>
          <w:rFonts w:cstheme="minorHAnsi"/>
          <w:sz w:val="28"/>
          <w:szCs w:val="28"/>
        </w:rPr>
        <w:t>Commit to a preventative, responsive and restorative anti-bullying ethos.</w:t>
      </w:r>
    </w:p>
    <w:p w14:paraId="6F86C4F9" w14:textId="40679750" w:rsidR="001758D3" w:rsidRPr="00795138" w:rsidRDefault="001758D3" w:rsidP="00795138">
      <w:pPr>
        <w:pStyle w:val="ListParagraph"/>
        <w:numPr>
          <w:ilvl w:val="0"/>
          <w:numId w:val="35"/>
        </w:numPr>
        <w:jc w:val="both"/>
        <w:rPr>
          <w:rFonts w:eastAsiaTheme="minorEastAsia" w:cstheme="minorHAnsi"/>
          <w:color w:val="000000" w:themeColor="text1"/>
          <w:sz w:val="28"/>
          <w:szCs w:val="28"/>
        </w:rPr>
      </w:pPr>
      <w:r w:rsidRPr="00795138">
        <w:rPr>
          <w:rFonts w:eastAsia="Times New Roman" w:cstheme="minorHAnsi"/>
          <w:bCs/>
          <w:color w:val="000000" w:themeColor="text1"/>
          <w:sz w:val="28"/>
          <w:szCs w:val="28"/>
        </w:rPr>
        <w:t>Develop enquiring minds which </w:t>
      </w:r>
      <w:proofErr w:type="gramStart"/>
      <w:r w:rsidRPr="00795138">
        <w:rPr>
          <w:rFonts w:eastAsia="Times New Roman" w:cstheme="minorHAnsi"/>
          <w:bCs/>
          <w:color w:val="000000" w:themeColor="text1"/>
          <w:sz w:val="28"/>
          <w:szCs w:val="28"/>
        </w:rPr>
        <w:t>have the ability to</w:t>
      </w:r>
      <w:proofErr w:type="gramEnd"/>
      <w:r w:rsidRPr="00795138">
        <w:rPr>
          <w:rFonts w:eastAsia="Times New Roman" w:cstheme="minorHAnsi"/>
          <w:bCs/>
          <w:color w:val="000000" w:themeColor="text1"/>
          <w:sz w:val="28"/>
          <w:szCs w:val="28"/>
        </w:rPr>
        <w:t xml:space="preserve"> form their own opinions</w:t>
      </w:r>
      <w:r w:rsidR="00795138" w:rsidRPr="00795138">
        <w:rPr>
          <w:rFonts w:eastAsia="Times New Roman" w:cstheme="minorHAnsi"/>
          <w:bCs/>
          <w:color w:val="000000" w:themeColor="text1"/>
          <w:sz w:val="28"/>
          <w:szCs w:val="28"/>
        </w:rPr>
        <w:t xml:space="preserve"> based on evidence and experience, </w:t>
      </w:r>
      <w:r w:rsidRPr="00795138">
        <w:rPr>
          <w:rFonts w:eastAsia="Times New Roman" w:cstheme="minorHAnsi"/>
          <w:bCs/>
          <w:color w:val="000000" w:themeColor="text1"/>
          <w:sz w:val="28"/>
          <w:szCs w:val="28"/>
        </w:rPr>
        <w:t xml:space="preserve">ask questions, make informed decisions and </w:t>
      </w:r>
      <w:r w:rsidR="00795138" w:rsidRPr="00795138">
        <w:rPr>
          <w:rFonts w:eastAsia="Times New Roman" w:cstheme="minorHAnsi"/>
          <w:bCs/>
          <w:color w:val="000000" w:themeColor="text1"/>
          <w:sz w:val="28"/>
          <w:szCs w:val="28"/>
        </w:rPr>
        <w:t xml:space="preserve">have the desire to </w:t>
      </w:r>
      <w:r w:rsidRPr="00795138">
        <w:rPr>
          <w:rFonts w:eastAsia="Times New Roman" w:cstheme="minorHAnsi"/>
          <w:bCs/>
          <w:color w:val="000000" w:themeColor="text1"/>
          <w:sz w:val="28"/>
          <w:szCs w:val="28"/>
        </w:rPr>
        <w:t>get involved</w:t>
      </w:r>
      <w:r w:rsidR="00795138" w:rsidRPr="00795138">
        <w:rPr>
          <w:rFonts w:eastAsia="Times New Roman" w:cstheme="minorHAnsi"/>
          <w:bCs/>
          <w:color w:val="000000" w:themeColor="text1"/>
          <w:sz w:val="28"/>
          <w:szCs w:val="28"/>
        </w:rPr>
        <w:t xml:space="preserve"> in positive ways.</w:t>
      </w:r>
    </w:p>
    <w:p w14:paraId="3E66E970" w14:textId="6124ABE8" w:rsidR="001758D3" w:rsidRPr="00795138" w:rsidRDefault="00795138" w:rsidP="00795138">
      <w:pPr>
        <w:pStyle w:val="ListParagraph"/>
        <w:numPr>
          <w:ilvl w:val="0"/>
          <w:numId w:val="35"/>
        </w:numPr>
        <w:jc w:val="both"/>
        <w:rPr>
          <w:rFonts w:eastAsia="Times New Roman" w:cstheme="minorHAnsi"/>
          <w:color w:val="000000" w:themeColor="text1"/>
          <w:sz w:val="28"/>
          <w:szCs w:val="28"/>
        </w:rPr>
      </w:pPr>
      <w:r w:rsidRPr="00795138">
        <w:rPr>
          <w:rFonts w:eastAsia="Times New Roman" w:cstheme="minorHAnsi"/>
          <w:bCs/>
          <w:color w:val="000000" w:themeColor="text1"/>
          <w:sz w:val="28"/>
          <w:szCs w:val="28"/>
        </w:rPr>
        <w:t>Help our pupils recognise their own potential and the potential of others and foster a desire to learn and work towards fulfilling this potential while supporting others in fulfilling theirs.</w:t>
      </w:r>
    </w:p>
    <w:p w14:paraId="2910CB3F" w14:textId="56E3C6EF" w:rsidR="001758D3" w:rsidRPr="00795138" w:rsidRDefault="001758D3" w:rsidP="00795138">
      <w:pPr>
        <w:pStyle w:val="ListParagraph"/>
        <w:numPr>
          <w:ilvl w:val="0"/>
          <w:numId w:val="35"/>
        </w:numPr>
        <w:jc w:val="both"/>
        <w:rPr>
          <w:rFonts w:eastAsia="Times New Roman" w:cstheme="minorHAnsi"/>
          <w:color w:val="000000" w:themeColor="text1"/>
          <w:sz w:val="28"/>
          <w:szCs w:val="28"/>
        </w:rPr>
      </w:pPr>
      <w:r w:rsidRPr="00795138">
        <w:rPr>
          <w:rFonts w:cstheme="minorHAnsi"/>
          <w:sz w:val="28"/>
          <w:szCs w:val="28"/>
        </w:rPr>
        <w:t>Provide our pupils with the essential life skills so they can become contributing members of society.</w:t>
      </w:r>
    </w:p>
    <w:p w14:paraId="0451EB62" w14:textId="50C480E4" w:rsidR="001758D3" w:rsidRPr="00795138" w:rsidRDefault="001758D3" w:rsidP="00795138">
      <w:pPr>
        <w:pStyle w:val="ListParagraph"/>
        <w:numPr>
          <w:ilvl w:val="0"/>
          <w:numId w:val="35"/>
        </w:numPr>
        <w:jc w:val="both"/>
        <w:rPr>
          <w:rFonts w:cstheme="minorHAnsi"/>
          <w:sz w:val="28"/>
          <w:szCs w:val="28"/>
        </w:rPr>
      </w:pPr>
      <w:r w:rsidRPr="00795138">
        <w:rPr>
          <w:rFonts w:cstheme="minorHAnsi"/>
          <w:bCs/>
          <w:color w:val="000000" w:themeColor="text1"/>
          <w:sz w:val="28"/>
          <w:szCs w:val="28"/>
        </w:rPr>
        <w:t xml:space="preserve">Promote a strong school community spirit by working in partnership with the parents, the </w:t>
      </w:r>
      <w:proofErr w:type="gramStart"/>
      <w:r w:rsidRPr="00795138">
        <w:rPr>
          <w:rFonts w:cstheme="minorHAnsi"/>
          <w:bCs/>
          <w:color w:val="000000" w:themeColor="text1"/>
          <w:sz w:val="28"/>
          <w:szCs w:val="28"/>
        </w:rPr>
        <w:t>parish</w:t>
      </w:r>
      <w:proofErr w:type="gramEnd"/>
      <w:r w:rsidRPr="00795138">
        <w:rPr>
          <w:rFonts w:cstheme="minorHAnsi"/>
          <w:bCs/>
          <w:color w:val="000000" w:themeColor="text1"/>
          <w:sz w:val="28"/>
          <w:szCs w:val="28"/>
        </w:rPr>
        <w:t xml:space="preserve"> and the local community</w:t>
      </w:r>
      <w:r w:rsidR="00795138" w:rsidRPr="00795138">
        <w:rPr>
          <w:rFonts w:cstheme="minorHAnsi"/>
          <w:bCs/>
          <w:color w:val="000000" w:themeColor="text1"/>
          <w:sz w:val="28"/>
          <w:szCs w:val="28"/>
        </w:rPr>
        <w:t xml:space="preserve"> leading to a desire to ‘give back’ in a constructive and productive way.</w:t>
      </w:r>
    </w:p>
    <w:p w14:paraId="07F3DA1E" w14:textId="77777777" w:rsidR="001758D3" w:rsidRPr="001758D3" w:rsidRDefault="001758D3" w:rsidP="001758D3">
      <w:pPr>
        <w:jc w:val="both"/>
        <w:rPr>
          <w:rFonts w:cstheme="minorHAnsi"/>
          <w:color w:val="000000" w:themeColor="text1"/>
          <w:sz w:val="28"/>
          <w:szCs w:val="28"/>
        </w:rPr>
      </w:pPr>
    </w:p>
    <w:p w14:paraId="6917B517" w14:textId="77777777" w:rsidR="001758D3" w:rsidRDefault="001758D3">
      <w:pPr>
        <w:rPr>
          <w:sz w:val="28"/>
          <w:szCs w:val="28"/>
        </w:rPr>
      </w:pPr>
    </w:p>
    <w:p w14:paraId="4D8B1CDB" w14:textId="54C75C56" w:rsidR="008364F5" w:rsidRDefault="008364F5">
      <w:pPr>
        <w:rPr>
          <w:b/>
          <w:sz w:val="28"/>
          <w:szCs w:val="28"/>
        </w:rPr>
      </w:pPr>
    </w:p>
    <w:p w14:paraId="7F2E452D" w14:textId="77777777" w:rsidR="00795138" w:rsidRPr="00D633A8" w:rsidRDefault="00795138">
      <w:pPr>
        <w:rPr>
          <w:b/>
          <w:sz w:val="28"/>
          <w:szCs w:val="28"/>
        </w:rPr>
      </w:pPr>
    </w:p>
    <w:p w14:paraId="6CDECDCE" w14:textId="77777777" w:rsidR="008364F5" w:rsidRDefault="008364F5" w:rsidP="008364F5">
      <w:pPr>
        <w:jc w:val="both"/>
        <w:rPr>
          <w:rFonts w:ascii="Arial" w:hAnsi="Arial" w:cs="Arial"/>
          <w:b/>
          <w:color w:val="C00000"/>
          <w:u w:val="single"/>
        </w:rPr>
      </w:pPr>
    </w:p>
    <w:p w14:paraId="3A8A4648" w14:textId="77777777" w:rsidR="008364F5" w:rsidRPr="008364F5" w:rsidRDefault="008364F5" w:rsidP="008364F5">
      <w:pPr>
        <w:jc w:val="both"/>
        <w:rPr>
          <w:rFonts w:cstheme="minorHAnsi"/>
          <w:b/>
          <w:color w:val="C00000"/>
          <w:sz w:val="36"/>
          <w:szCs w:val="36"/>
          <w:u w:val="single"/>
        </w:rPr>
      </w:pPr>
      <w:r w:rsidRPr="008364F5">
        <w:rPr>
          <w:rFonts w:cstheme="minorHAnsi"/>
          <w:b/>
          <w:color w:val="C00000"/>
          <w:sz w:val="36"/>
          <w:szCs w:val="36"/>
          <w:u w:val="single"/>
        </w:rPr>
        <w:lastRenderedPageBreak/>
        <w:t>Section 4 – Consultation and Participation</w:t>
      </w:r>
    </w:p>
    <w:p w14:paraId="65B7081A" w14:textId="77777777" w:rsidR="008364F5" w:rsidRPr="008364F5" w:rsidRDefault="008364F5" w:rsidP="008364F5">
      <w:pPr>
        <w:rPr>
          <w:rFonts w:cstheme="minorHAnsi"/>
          <w:color w:val="000000" w:themeColor="text1"/>
          <w:sz w:val="28"/>
          <w:szCs w:val="28"/>
        </w:rPr>
      </w:pPr>
      <w:r w:rsidRPr="008364F5">
        <w:rPr>
          <w:rFonts w:cstheme="minorHAnsi"/>
          <w:color w:val="000000" w:themeColor="text1"/>
          <w:sz w:val="28"/>
          <w:szCs w:val="28"/>
        </w:rPr>
        <w:t xml:space="preserve">This policy has been developed in consultation with registered pupils and their parents/carers, in compliance with the Addressing Bullying in Schools Act (NI) 2016. </w:t>
      </w:r>
    </w:p>
    <w:p w14:paraId="39BEC661" w14:textId="77777777" w:rsidR="008364F5" w:rsidRPr="008364F5" w:rsidRDefault="008364F5" w:rsidP="008364F5">
      <w:pPr>
        <w:rPr>
          <w:rFonts w:cstheme="minorHAnsi"/>
          <w:color w:val="000000" w:themeColor="text1"/>
          <w:sz w:val="28"/>
          <w:szCs w:val="28"/>
        </w:rPr>
      </w:pPr>
      <w:r w:rsidRPr="008364F5">
        <w:rPr>
          <w:rFonts w:cstheme="minorHAnsi"/>
          <w:color w:val="000000" w:themeColor="text1"/>
          <w:sz w:val="28"/>
          <w:szCs w:val="28"/>
        </w:rPr>
        <w:t>The processes of how consultation took place included:</w:t>
      </w:r>
    </w:p>
    <w:p w14:paraId="66CD5785" w14:textId="77777777" w:rsidR="008364F5" w:rsidRPr="008364F5" w:rsidRDefault="008364F5" w:rsidP="008364F5">
      <w:pPr>
        <w:numPr>
          <w:ilvl w:val="0"/>
          <w:numId w:val="15"/>
        </w:numPr>
        <w:spacing w:after="200" w:line="276" w:lineRule="auto"/>
        <w:contextualSpacing/>
        <w:rPr>
          <w:rFonts w:eastAsia="Calibri" w:cstheme="minorHAnsi"/>
          <w:color w:val="000000" w:themeColor="text1"/>
          <w:sz w:val="28"/>
          <w:szCs w:val="28"/>
        </w:rPr>
      </w:pPr>
      <w:r w:rsidRPr="008364F5">
        <w:rPr>
          <w:rFonts w:eastAsia="Calibri" w:cstheme="minorHAnsi"/>
          <w:color w:val="000000" w:themeColor="text1"/>
          <w:sz w:val="28"/>
          <w:szCs w:val="28"/>
        </w:rPr>
        <w:t xml:space="preserve">Consultative workshops with the School Council </w:t>
      </w:r>
    </w:p>
    <w:p w14:paraId="6EA372D0" w14:textId="77777777" w:rsidR="008364F5" w:rsidRPr="008364F5" w:rsidRDefault="008364F5" w:rsidP="008364F5">
      <w:pPr>
        <w:numPr>
          <w:ilvl w:val="0"/>
          <w:numId w:val="15"/>
        </w:numPr>
        <w:spacing w:after="200" w:line="276" w:lineRule="auto"/>
        <w:contextualSpacing/>
        <w:rPr>
          <w:rFonts w:eastAsia="Calibri" w:cstheme="minorHAnsi"/>
          <w:color w:val="000000" w:themeColor="text1"/>
          <w:sz w:val="28"/>
          <w:szCs w:val="28"/>
        </w:rPr>
      </w:pPr>
      <w:r w:rsidRPr="008364F5">
        <w:rPr>
          <w:rFonts w:eastAsia="Calibri" w:cstheme="minorHAnsi"/>
          <w:color w:val="000000" w:themeColor="text1"/>
          <w:sz w:val="28"/>
          <w:szCs w:val="28"/>
        </w:rPr>
        <w:t>Class-based activities</w:t>
      </w:r>
    </w:p>
    <w:p w14:paraId="0F788C2D" w14:textId="77777777" w:rsidR="008364F5" w:rsidRPr="008364F5" w:rsidRDefault="008364F5" w:rsidP="008364F5">
      <w:pPr>
        <w:numPr>
          <w:ilvl w:val="0"/>
          <w:numId w:val="15"/>
        </w:numPr>
        <w:spacing w:after="200" w:line="276" w:lineRule="auto"/>
        <w:contextualSpacing/>
        <w:rPr>
          <w:rFonts w:eastAsia="Calibri" w:cstheme="minorHAnsi"/>
          <w:color w:val="000000" w:themeColor="text1"/>
          <w:sz w:val="28"/>
          <w:szCs w:val="28"/>
        </w:rPr>
      </w:pPr>
      <w:r w:rsidRPr="008364F5">
        <w:rPr>
          <w:rFonts w:eastAsia="Calibri" w:cstheme="minorHAnsi"/>
          <w:color w:val="000000" w:themeColor="text1"/>
          <w:sz w:val="28"/>
          <w:szCs w:val="28"/>
        </w:rPr>
        <w:t>Whole school online questionnaires distributed to pupils in P</w:t>
      </w:r>
      <w:r w:rsidR="00D633A8">
        <w:rPr>
          <w:rFonts w:eastAsia="Calibri" w:cstheme="minorHAnsi"/>
          <w:color w:val="000000" w:themeColor="text1"/>
          <w:sz w:val="28"/>
          <w:szCs w:val="28"/>
        </w:rPr>
        <w:t>4/5/6/7</w:t>
      </w:r>
    </w:p>
    <w:p w14:paraId="1EA66282" w14:textId="77777777" w:rsidR="008364F5" w:rsidRPr="008364F5" w:rsidRDefault="008364F5" w:rsidP="008364F5">
      <w:pPr>
        <w:numPr>
          <w:ilvl w:val="0"/>
          <w:numId w:val="15"/>
        </w:numPr>
        <w:spacing w:after="200" w:line="276" w:lineRule="auto"/>
        <w:contextualSpacing/>
        <w:rPr>
          <w:rFonts w:eastAsia="Calibri" w:cstheme="minorHAnsi"/>
          <w:color w:val="000000" w:themeColor="text1"/>
          <w:sz w:val="28"/>
          <w:szCs w:val="28"/>
        </w:rPr>
      </w:pPr>
      <w:r w:rsidRPr="008364F5">
        <w:rPr>
          <w:rFonts w:eastAsia="Calibri" w:cstheme="minorHAnsi"/>
          <w:color w:val="000000" w:themeColor="text1"/>
          <w:sz w:val="28"/>
          <w:szCs w:val="28"/>
        </w:rPr>
        <w:t xml:space="preserve">Online questionnaires distributed to all parents/carers </w:t>
      </w:r>
    </w:p>
    <w:p w14:paraId="701DC5A1" w14:textId="77777777" w:rsidR="008364F5" w:rsidRPr="008364F5" w:rsidRDefault="008364F5" w:rsidP="008364F5">
      <w:pPr>
        <w:rPr>
          <w:rFonts w:cstheme="minorHAnsi"/>
          <w:color w:val="000000" w:themeColor="text1"/>
          <w:sz w:val="28"/>
          <w:szCs w:val="28"/>
        </w:rPr>
      </w:pPr>
    </w:p>
    <w:p w14:paraId="4133985D" w14:textId="77777777" w:rsidR="008364F5" w:rsidRPr="008364F5" w:rsidRDefault="008364F5" w:rsidP="008364F5">
      <w:pPr>
        <w:rPr>
          <w:rFonts w:cstheme="minorHAnsi"/>
          <w:color w:val="000000" w:themeColor="text1"/>
          <w:sz w:val="28"/>
          <w:szCs w:val="28"/>
        </w:rPr>
      </w:pPr>
      <w:r w:rsidRPr="008364F5">
        <w:rPr>
          <w:rFonts w:cstheme="minorHAnsi"/>
          <w:color w:val="000000" w:themeColor="text1"/>
          <w:sz w:val="28"/>
          <w:szCs w:val="28"/>
        </w:rPr>
        <w:t>We also e</w:t>
      </w:r>
      <w:r w:rsidR="004C7A36">
        <w:rPr>
          <w:rFonts w:cstheme="minorHAnsi"/>
          <w:color w:val="000000" w:themeColor="text1"/>
          <w:sz w:val="28"/>
          <w:szCs w:val="28"/>
        </w:rPr>
        <w:t xml:space="preserve">ngaged with the whole staff </w:t>
      </w:r>
      <w:r w:rsidRPr="008364F5">
        <w:rPr>
          <w:rFonts w:cstheme="minorHAnsi"/>
          <w:color w:val="000000" w:themeColor="text1"/>
          <w:sz w:val="28"/>
          <w:szCs w:val="28"/>
        </w:rPr>
        <w:t>when developing and writing the policy</w:t>
      </w:r>
      <w:r>
        <w:rPr>
          <w:rFonts w:cstheme="minorHAnsi"/>
          <w:color w:val="000000" w:themeColor="text1"/>
          <w:sz w:val="28"/>
          <w:szCs w:val="28"/>
        </w:rPr>
        <w:t>.</w:t>
      </w:r>
    </w:p>
    <w:p w14:paraId="736910C2" w14:textId="77777777" w:rsidR="008364F5" w:rsidRDefault="008364F5">
      <w:pPr>
        <w:rPr>
          <w:sz w:val="28"/>
          <w:szCs w:val="28"/>
        </w:rPr>
      </w:pPr>
    </w:p>
    <w:p w14:paraId="20B4CEAD" w14:textId="77777777" w:rsidR="008364F5" w:rsidRDefault="008364F5">
      <w:pPr>
        <w:rPr>
          <w:sz w:val="28"/>
          <w:szCs w:val="28"/>
        </w:rPr>
      </w:pPr>
    </w:p>
    <w:p w14:paraId="53698169" w14:textId="77777777" w:rsidR="008364F5" w:rsidRDefault="008364F5">
      <w:pPr>
        <w:rPr>
          <w:sz w:val="28"/>
          <w:szCs w:val="28"/>
        </w:rPr>
      </w:pPr>
    </w:p>
    <w:p w14:paraId="11968CB0" w14:textId="77777777" w:rsidR="008364F5" w:rsidRDefault="008364F5">
      <w:pPr>
        <w:rPr>
          <w:sz w:val="28"/>
          <w:szCs w:val="28"/>
        </w:rPr>
      </w:pPr>
    </w:p>
    <w:p w14:paraId="579FF2DC" w14:textId="77777777" w:rsidR="008364F5" w:rsidRDefault="008364F5">
      <w:pPr>
        <w:rPr>
          <w:sz w:val="28"/>
          <w:szCs w:val="28"/>
        </w:rPr>
      </w:pPr>
    </w:p>
    <w:p w14:paraId="2E34C13B" w14:textId="77777777" w:rsidR="008364F5" w:rsidRDefault="008364F5">
      <w:pPr>
        <w:rPr>
          <w:sz w:val="28"/>
          <w:szCs w:val="28"/>
        </w:rPr>
      </w:pPr>
    </w:p>
    <w:p w14:paraId="38E5D012" w14:textId="77777777" w:rsidR="008364F5" w:rsidRDefault="008364F5">
      <w:pPr>
        <w:rPr>
          <w:sz w:val="28"/>
          <w:szCs w:val="28"/>
        </w:rPr>
      </w:pPr>
    </w:p>
    <w:p w14:paraId="636C21FF" w14:textId="77777777" w:rsidR="008364F5" w:rsidRDefault="008364F5">
      <w:pPr>
        <w:rPr>
          <w:sz w:val="28"/>
          <w:szCs w:val="28"/>
        </w:rPr>
      </w:pPr>
    </w:p>
    <w:p w14:paraId="46611D36" w14:textId="77777777" w:rsidR="008364F5" w:rsidRDefault="008364F5">
      <w:pPr>
        <w:rPr>
          <w:sz w:val="28"/>
          <w:szCs w:val="28"/>
        </w:rPr>
      </w:pPr>
    </w:p>
    <w:p w14:paraId="16AA77D6" w14:textId="77777777" w:rsidR="008364F5" w:rsidRDefault="008364F5">
      <w:pPr>
        <w:rPr>
          <w:sz w:val="28"/>
          <w:szCs w:val="28"/>
        </w:rPr>
      </w:pPr>
    </w:p>
    <w:p w14:paraId="24C410B4" w14:textId="77777777" w:rsidR="008364F5" w:rsidRDefault="008364F5">
      <w:pPr>
        <w:rPr>
          <w:sz w:val="28"/>
          <w:szCs w:val="28"/>
        </w:rPr>
      </w:pPr>
    </w:p>
    <w:p w14:paraId="10C19991" w14:textId="77777777" w:rsidR="008364F5" w:rsidRDefault="008364F5">
      <w:pPr>
        <w:rPr>
          <w:sz w:val="28"/>
          <w:szCs w:val="28"/>
        </w:rPr>
      </w:pPr>
    </w:p>
    <w:p w14:paraId="6E2D10C9" w14:textId="77777777" w:rsidR="008364F5" w:rsidRDefault="008364F5">
      <w:pPr>
        <w:rPr>
          <w:sz w:val="28"/>
          <w:szCs w:val="28"/>
        </w:rPr>
      </w:pPr>
    </w:p>
    <w:p w14:paraId="51E9E94D" w14:textId="77777777" w:rsidR="008364F5" w:rsidRDefault="008364F5">
      <w:pPr>
        <w:rPr>
          <w:sz w:val="28"/>
          <w:szCs w:val="28"/>
        </w:rPr>
      </w:pPr>
    </w:p>
    <w:p w14:paraId="15A81999" w14:textId="77777777" w:rsidR="008364F5" w:rsidRDefault="008364F5">
      <w:pPr>
        <w:rPr>
          <w:sz w:val="28"/>
          <w:szCs w:val="28"/>
        </w:rPr>
      </w:pPr>
    </w:p>
    <w:p w14:paraId="6CEAC843" w14:textId="77777777" w:rsidR="008364F5" w:rsidRDefault="008364F5">
      <w:pPr>
        <w:rPr>
          <w:sz w:val="28"/>
          <w:szCs w:val="28"/>
        </w:rPr>
      </w:pPr>
    </w:p>
    <w:p w14:paraId="0611AFB3" w14:textId="77777777" w:rsidR="008364F5" w:rsidRPr="008364F5" w:rsidRDefault="008364F5" w:rsidP="008364F5">
      <w:pPr>
        <w:rPr>
          <w:rFonts w:cstheme="minorHAnsi"/>
          <w:b/>
          <w:color w:val="C00000"/>
          <w:sz w:val="36"/>
          <w:szCs w:val="36"/>
          <w:u w:val="single"/>
        </w:rPr>
      </w:pPr>
      <w:r w:rsidRPr="008364F5">
        <w:rPr>
          <w:rFonts w:cstheme="minorHAnsi"/>
          <w:b/>
          <w:color w:val="C00000"/>
          <w:sz w:val="36"/>
          <w:szCs w:val="36"/>
          <w:u w:val="single"/>
        </w:rPr>
        <w:lastRenderedPageBreak/>
        <w:t>S</w:t>
      </w:r>
      <w:r w:rsidR="00D633A8">
        <w:rPr>
          <w:rFonts w:cstheme="minorHAnsi"/>
          <w:b/>
          <w:color w:val="C00000"/>
          <w:sz w:val="36"/>
          <w:szCs w:val="36"/>
          <w:u w:val="single"/>
        </w:rPr>
        <w:t>ection 5 – Preventative Measure</w:t>
      </w:r>
      <w:r w:rsidRPr="008364F5">
        <w:rPr>
          <w:rFonts w:cstheme="minorHAnsi"/>
          <w:b/>
          <w:color w:val="C00000"/>
          <w:sz w:val="36"/>
          <w:szCs w:val="36"/>
          <w:u w:val="single"/>
        </w:rPr>
        <w:t>s</w:t>
      </w:r>
    </w:p>
    <w:p w14:paraId="6F8E1528" w14:textId="77777777" w:rsidR="008364F5" w:rsidRPr="008364F5" w:rsidRDefault="008364F5" w:rsidP="008364F5">
      <w:pPr>
        <w:contextualSpacing/>
        <w:rPr>
          <w:rFonts w:cstheme="minorHAnsi"/>
          <w:color w:val="000000" w:themeColor="text1"/>
          <w:sz w:val="28"/>
          <w:szCs w:val="28"/>
        </w:rPr>
      </w:pPr>
      <w:r w:rsidRPr="008364F5">
        <w:rPr>
          <w:rFonts w:cstheme="minorHAnsi"/>
          <w:color w:val="000000" w:themeColor="text1"/>
          <w:sz w:val="28"/>
          <w:szCs w:val="28"/>
        </w:rPr>
        <w:t xml:space="preserve">In </w:t>
      </w:r>
      <w:r>
        <w:rPr>
          <w:rFonts w:cstheme="minorHAnsi"/>
          <w:color w:val="000000" w:themeColor="text1"/>
          <w:sz w:val="28"/>
          <w:szCs w:val="28"/>
        </w:rPr>
        <w:t>St Malachy’s P.S</w:t>
      </w:r>
      <w:r w:rsidRPr="008364F5">
        <w:rPr>
          <w:rFonts w:cstheme="minorHAnsi"/>
          <w:color w:val="000000" w:themeColor="text1"/>
          <w:sz w:val="28"/>
          <w:szCs w:val="28"/>
        </w:rPr>
        <w:t xml:space="preserve"> the following measures are in place to prevent bullying among pupils:</w:t>
      </w:r>
    </w:p>
    <w:p w14:paraId="38CE8309" w14:textId="77777777" w:rsidR="008364F5" w:rsidRPr="008364F5" w:rsidRDefault="008364F5" w:rsidP="008364F5">
      <w:pPr>
        <w:contextualSpacing/>
        <w:rPr>
          <w:rFonts w:cstheme="minorHAnsi"/>
          <w:color w:val="FF0000"/>
          <w:sz w:val="28"/>
          <w:szCs w:val="28"/>
        </w:rPr>
      </w:pPr>
    </w:p>
    <w:p w14:paraId="6585D280" w14:textId="77777777" w:rsidR="008364F5" w:rsidRPr="008364F5" w:rsidRDefault="008364F5" w:rsidP="008364F5">
      <w:pPr>
        <w:numPr>
          <w:ilvl w:val="0"/>
          <w:numId w:val="17"/>
        </w:numPr>
        <w:spacing w:after="200" w:line="276" w:lineRule="auto"/>
        <w:contextualSpacing/>
        <w:rPr>
          <w:rFonts w:eastAsia="Calibri" w:cstheme="minorHAnsi"/>
          <w:sz w:val="28"/>
          <w:szCs w:val="28"/>
          <w:lang w:val="en"/>
        </w:rPr>
      </w:pPr>
      <w:r w:rsidRPr="008364F5">
        <w:rPr>
          <w:rFonts w:eastAsia="Calibri" w:cstheme="minorHAnsi"/>
          <w:sz w:val="28"/>
          <w:szCs w:val="28"/>
        </w:rPr>
        <w:t xml:space="preserve">Consistent implementation of the </w:t>
      </w:r>
      <w:r w:rsidRPr="008364F5">
        <w:rPr>
          <w:rFonts w:eastAsia="Calibri" w:cstheme="minorHAnsi"/>
          <w:sz w:val="28"/>
          <w:szCs w:val="28"/>
          <w:lang w:val="en"/>
        </w:rPr>
        <w:t xml:space="preserve">Positive </w:t>
      </w:r>
      <w:proofErr w:type="spellStart"/>
      <w:r w:rsidRPr="008364F5">
        <w:rPr>
          <w:rFonts w:eastAsia="Calibri" w:cstheme="minorHAnsi"/>
          <w:sz w:val="28"/>
          <w:szCs w:val="28"/>
          <w:lang w:val="en"/>
        </w:rPr>
        <w:t>Behaviour</w:t>
      </w:r>
      <w:proofErr w:type="spellEnd"/>
      <w:r w:rsidRPr="008364F5">
        <w:rPr>
          <w:rFonts w:eastAsia="Calibri" w:cstheme="minorHAnsi"/>
          <w:sz w:val="28"/>
          <w:szCs w:val="28"/>
          <w:lang w:val="en"/>
        </w:rPr>
        <w:t xml:space="preserve"> Policy which:</w:t>
      </w:r>
    </w:p>
    <w:p w14:paraId="59E9575C" w14:textId="77777777" w:rsidR="008364F5" w:rsidRPr="008364F5" w:rsidRDefault="008364F5" w:rsidP="008364F5">
      <w:pPr>
        <w:numPr>
          <w:ilvl w:val="0"/>
          <w:numId w:val="16"/>
        </w:numPr>
        <w:spacing w:after="0" w:line="240" w:lineRule="auto"/>
        <w:rPr>
          <w:rFonts w:cstheme="minorHAnsi"/>
          <w:i/>
          <w:sz w:val="28"/>
          <w:szCs w:val="28"/>
        </w:rPr>
      </w:pPr>
      <w:r w:rsidRPr="008364F5">
        <w:rPr>
          <w:rFonts w:cstheme="minorHAnsi"/>
          <w:i/>
          <w:sz w:val="28"/>
          <w:szCs w:val="28"/>
          <w:lang w:val="en"/>
        </w:rPr>
        <w:t xml:space="preserve">upholds everyone’s right to be safe both physically and emotionally and requires high standards of </w:t>
      </w:r>
      <w:proofErr w:type="spellStart"/>
      <w:r w:rsidRPr="008364F5">
        <w:rPr>
          <w:rFonts w:cstheme="minorHAnsi"/>
          <w:i/>
          <w:sz w:val="28"/>
          <w:szCs w:val="28"/>
          <w:lang w:val="en"/>
        </w:rPr>
        <w:t>behaviour</w:t>
      </w:r>
      <w:proofErr w:type="spellEnd"/>
      <w:r w:rsidRPr="008364F5">
        <w:rPr>
          <w:rFonts w:cstheme="minorHAnsi"/>
          <w:i/>
          <w:sz w:val="28"/>
          <w:szCs w:val="28"/>
          <w:lang w:val="en"/>
        </w:rPr>
        <w:t xml:space="preserve"> at all times from every member of the school community</w:t>
      </w:r>
    </w:p>
    <w:p w14:paraId="67C93C9C" w14:textId="77777777" w:rsidR="008364F5" w:rsidRPr="008364F5" w:rsidRDefault="008364F5" w:rsidP="008364F5">
      <w:pPr>
        <w:numPr>
          <w:ilvl w:val="0"/>
          <w:numId w:val="16"/>
        </w:numPr>
        <w:spacing w:after="0" w:line="240" w:lineRule="auto"/>
        <w:rPr>
          <w:rFonts w:cstheme="minorHAnsi"/>
          <w:i/>
          <w:sz w:val="28"/>
          <w:szCs w:val="28"/>
        </w:rPr>
      </w:pPr>
      <w:r w:rsidRPr="008364F5">
        <w:rPr>
          <w:rFonts w:cstheme="minorHAnsi"/>
          <w:i/>
          <w:sz w:val="28"/>
          <w:szCs w:val="28"/>
          <w:lang w:val="en"/>
        </w:rPr>
        <w:t xml:space="preserve">promotes early intervention and provides tailored support for those young people who </w:t>
      </w:r>
      <w:proofErr w:type="gramStart"/>
      <w:r w:rsidRPr="008364F5">
        <w:rPr>
          <w:rFonts w:cstheme="minorHAnsi"/>
          <w:i/>
          <w:sz w:val="28"/>
          <w:szCs w:val="28"/>
          <w:lang w:val="en"/>
        </w:rPr>
        <w:t>experience difficulty</w:t>
      </w:r>
      <w:proofErr w:type="gramEnd"/>
      <w:r w:rsidRPr="008364F5">
        <w:rPr>
          <w:rFonts w:cstheme="minorHAnsi"/>
          <w:i/>
          <w:sz w:val="28"/>
          <w:szCs w:val="28"/>
          <w:lang w:val="en"/>
        </w:rPr>
        <w:t xml:space="preserve"> in meeting acceptable standards of </w:t>
      </w:r>
      <w:proofErr w:type="spellStart"/>
      <w:r w:rsidRPr="008364F5">
        <w:rPr>
          <w:rFonts w:cstheme="minorHAnsi"/>
          <w:i/>
          <w:sz w:val="28"/>
          <w:szCs w:val="28"/>
          <w:lang w:val="en"/>
        </w:rPr>
        <w:t>behaviour</w:t>
      </w:r>
      <w:proofErr w:type="spellEnd"/>
    </w:p>
    <w:p w14:paraId="2E2724DC" w14:textId="77777777" w:rsidR="008364F5" w:rsidRPr="008364F5" w:rsidRDefault="008364F5" w:rsidP="008364F5">
      <w:pPr>
        <w:numPr>
          <w:ilvl w:val="0"/>
          <w:numId w:val="16"/>
        </w:numPr>
        <w:spacing w:after="0" w:line="240" w:lineRule="auto"/>
        <w:rPr>
          <w:rFonts w:cstheme="minorHAnsi"/>
          <w:i/>
          <w:sz w:val="28"/>
          <w:szCs w:val="28"/>
          <w:lang w:val="en"/>
        </w:rPr>
      </w:pPr>
      <w:r w:rsidRPr="008364F5">
        <w:rPr>
          <w:rFonts w:cstheme="minorHAnsi"/>
          <w:i/>
          <w:sz w:val="28"/>
          <w:szCs w:val="28"/>
        </w:rPr>
        <w:t>acknowledges and affirms positive behaviours</w:t>
      </w:r>
    </w:p>
    <w:p w14:paraId="2EBDCCE3" w14:textId="77777777" w:rsidR="008364F5" w:rsidRPr="008364F5" w:rsidRDefault="008364F5" w:rsidP="008364F5">
      <w:pPr>
        <w:numPr>
          <w:ilvl w:val="0"/>
          <w:numId w:val="16"/>
        </w:numPr>
        <w:spacing w:after="0" w:line="240" w:lineRule="auto"/>
        <w:rPr>
          <w:rFonts w:cstheme="minorHAnsi"/>
          <w:i/>
          <w:sz w:val="28"/>
          <w:szCs w:val="28"/>
          <w:lang w:val="en"/>
        </w:rPr>
      </w:pPr>
      <w:r w:rsidRPr="008364F5">
        <w:rPr>
          <w:rFonts w:cstheme="minorHAnsi"/>
          <w:i/>
          <w:sz w:val="28"/>
          <w:szCs w:val="28"/>
        </w:rPr>
        <w:t>acknowledges and sanctions inappropriate/unacceptable behaviours</w:t>
      </w:r>
    </w:p>
    <w:p w14:paraId="4269E673" w14:textId="77777777" w:rsidR="008364F5" w:rsidRPr="008364F5" w:rsidRDefault="008364F5" w:rsidP="008364F5">
      <w:pPr>
        <w:numPr>
          <w:ilvl w:val="0"/>
          <w:numId w:val="16"/>
        </w:numPr>
        <w:spacing w:after="0" w:line="240" w:lineRule="auto"/>
        <w:rPr>
          <w:rFonts w:cstheme="minorHAnsi"/>
          <w:i/>
          <w:sz w:val="28"/>
          <w:szCs w:val="28"/>
          <w:lang w:val="en"/>
        </w:rPr>
      </w:pPr>
      <w:r w:rsidRPr="008364F5">
        <w:rPr>
          <w:rFonts w:cstheme="minorHAnsi"/>
          <w:i/>
          <w:sz w:val="28"/>
          <w:szCs w:val="28"/>
        </w:rPr>
        <w:t>carries out regular school evaluations to assess the effectiveness of the policy</w:t>
      </w:r>
    </w:p>
    <w:p w14:paraId="73BA9647" w14:textId="77777777" w:rsidR="008364F5" w:rsidRPr="008364F5" w:rsidRDefault="008364F5" w:rsidP="008364F5">
      <w:pPr>
        <w:spacing w:line="240" w:lineRule="auto"/>
        <w:rPr>
          <w:rFonts w:cstheme="minorHAnsi"/>
          <w:sz w:val="28"/>
          <w:szCs w:val="28"/>
          <w:lang w:val="en"/>
        </w:rPr>
      </w:pPr>
    </w:p>
    <w:p w14:paraId="58240D17" w14:textId="77777777" w:rsidR="008364F5" w:rsidRDefault="008364F5" w:rsidP="008364F5">
      <w:pPr>
        <w:numPr>
          <w:ilvl w:val="0"/>
          <w:numId w:val="17"/>
        </w:numPr>
        <w:spacing w:after="200" w:line="276" w:lineRule="auto"/>
        <w:contextualSpacing/>
        <w:rPr>
          <w:rFonts w:eastAsia="Calibri" w:cstheme="minorHAnsi"/>
          <w:sz w:val="28"/>
          <w:szCs w:val="28"/>
        </w:rPr>
      </w:pPr>
      <w:r w:rsidRPr="008364F5">
        <w:rPr>
          <w:rFonts w:eastAsia="Calibri" w:cstheme="minorHAnsi"/>
          <w:sz w:val="28"/>
          <w:szCs w:val="28"/>
        </w:rPr>
        <w:t xml:space="preserve">Promotion of anti-bullying messages through the curriculum and pastoral </w:t>
      </w:r>
      <w:r w:rsidR="00D633A8">
        <w:rPr>
          <w:rFonts w:eastAsia="Calibri" w:cstheme="minorHAnsi"/>
          <w:sz w:val="28"/>
          <w:szCs w:val="28"/>
        </w:rPr>
        <w:t xml:space="preserve">activities </w:t>
      </w:r>
      <w:proofErr w:type="gramStart"/>
      <w:r w:rsidRPr="008364F5">
        <w:rPr>
          <w:rFonts w:eastAsia="Calibri" w:cstheme="minorHAnsi"/>
          <w:sz w:val="28"/>
          <w:szCs w:val="28"/>
        </w:rPr>
        <w:t>e.g.</w:t>
      </w:r>
      <w:proofErr w:type="gramEnd"/>
      <w:r w:rsidRPr="008364F5">
        <w:rPr>
          <w:rFonts w:eastAsia="Calibri" w:cstheme="minorHAnsi"/>
          <w:sz w:val="28"/>
          <w:szCs w:val="28"/>
        </w:rPr>
        <w:t xml:space="preserve"> inclusion of age-appropriate material specific to individual subject areas related to bullying, positive behaviour and inclusion.</w:t>
      </w:r>
    </w:p>
    <w:p w14:paraId="7A170963" w14:textId="77777777" w:rsidR="00D633A8" w:rsidRPr="008364F5" w:rsidRDefault="00D633A8" w:rsidP="00D633A8">
      <w:pPr>
        <w:spacing w:after="200" w:line="276" w:lineRule="auto"/>
        <w:ind w:left="720"/>
        <w:contextualSpacing/>
        <w:rPr>
          <w:rFonts w:eastAsia="Calibri" w:cstheme="minorHAnsi"/>
          <w:sz w:val="28"/>
          <w:szCs w:val="28"/>
        </w:rPr>
      </w:pPr>
    </w:p>
    <w:p w14:paraId="60D01998" w14:textId="77777777" w:rsidR="008364F5" w:rsidRPr="008364F5" w:rsidRDefault="008364F5" w:rsidP="008364F5">
      <w:pPr>
        <w:numPr>
          <w:ilvl w:val="0"/>
          <w:numId w:val="17"/>
        </w:numPr>
        <w:spacing w:after="200" w:line="240" w:lineRule="auto"/>
        <w:contextualSpacing/>
        <w:rPr>
          <w:rFonts w:eastAsia="Calibri" w:cstheme="minorHAnsi"/>
          <w:sz w:val="28"/>
          <w:szCs w:val="28"/>
          <w:lang w:val="en"/>
        </w:rPr>
      </w:pPr>
      <w:r w:rsidRPr="008364F5">
        <w:rPr>
          <w:rFonts w:eastAsia="Calibri" w:cstheme="minorHAnsi"/>
          <w:sz w:val="28"/>
          <w:szCs w:val="28"/>
          <w:lang w:val="en"/>
        </w:rPr>
        <w:t xml:space="preserve">Addressing issues such as the various forms of bullying, including how and why it can happen, through </w:t>
      </w:r>
      <w:r w:rsidRPr="008364F5">
        <w:rPr>
          <w:rFonts w:eastAsia="Calibri" w:cstheme="minorHAnsi"/>
          <w:sz w:val="28"/>
          <w:szCs w:val="28"/>
        </w:rPr>
        <w:t>PDMU.</w:t>
      </w:r>
    </w:p>
    <w:p w14:paraId="2A72B529" w14:textId="77777777" w:rsidR="008364F5" w:rsidRPr="008364F5" w:rsidRDefault="008364F5" w:rsidP="008364F5">
      <w:pPr>
        <w:spacing w:after="200" w:line="240" w:lineRule="auto"/>
        <w:ind w:left="720"/>
        <w:contextualSpacing/>
        <w:rPr>
          <w:rFonts w:eastAsia="Calibri" w:cstheme="minorHAnsi"/>
          <w:sz w:val="28"/>
          <w:szCs w:val="28"/>
          <w:lang w:val="en"/>
        </w:rPr>
      </w:pPr>
    </w:p>
    <w:p w14:paraId="0D9CB0AD" w14:textId="77777777" w:rsidR="008364F5" w:rsidRPr="008364F5" w:rsidRDefault="008364F5" w:rsidP="008364F5">
      <w:pPr>
        <w:numPr>
          <w:ilvl w:val="0"/>
          <w:numId w:val="17"/>
        </w:numPr>
        <w:spacing w:after="200" w:line="240" w:lineRule="auto"/>
        <w:contextualSpacing/>
        <w:rPr>
          <w:rFonts w:eastAsia="Calibri" w:cstheme="minorHAnsi"/>
          <w:sz w:val="28"/>
          <w:szCs w:val="28"/>
          <w:lang w:val="en"/>
        </w:rPr>
      </w:pPr>
      <w:r w:rsidRPr="008364F5">
        <w:rPr>
          <w:rFonts w:eastAsia="Calibri" w:cstheme="minorHAnsi"/>
          <w:sz w:val="28"/>
          <w:szCs w:val="28"/>
        </w:rPr>
        <w:t>Involvement in meaningful and supportive shared education projects, supporting pupils to explore, understand and respond to difference and diversity.</w:t>
      </w:r>
    </w:p>
    <w:p w14:paraId="4F329AF6" w14:textId="77777777" w:rsidR="008364F5" w:rsidRPr="008364F5" w:rsidRDefault="008364F5" w:rsidP="008364F5">
      <w:pPr>
        <w:spacing w:after="200" w:line="276" w:lineRule="auto"/>
        <w:ind w:left="720"/>
        <w:contextualSpacing/>
        <w:rPr>
          <w:rFonts w:eastAsia="Calibri" w:cstheme="minorHAnsi"/>
          <w:sz w:val="28"/>
          <w:szCs w:val="28"/>
        </w:rPr>
      </w:pPr>
    </w:p>
    <w:p w14:paraId="636FBF75" w14:textId="77777777" w:rsidR="008364F5" w:rsidRPr="008364F5" w:rsidRDefault="008364F5" w:rsidP="008364F5">
      <w:pPr>
        <w:numPr>
          <w:ilvl w:val="0"/>
          <w:numId w:val="17"/>
        </w:numPr>
        <w:spacing w:after="200" w:line="240" w:lineRule="auto"/>
        <w:contextualSpacing/>
        <w:rPr>
          <w:rFonts w:eastAsia="Calibri" w:cstheme="minorHAnsi"/>
          <w:sz w:val="28"/>
          <w:szCs w:val="28"/>
          <w:lang w:val="en"/>
        </w:rPr>
      </w:pPr>
      <w:r w:rsidRPr="008364F5">
        <w:rPr>
          <w:rFonts w:eastAsia="Calibri" w:cstheme="minorHAnsi"/>
          <w:sz w:val="28"/>
          <w:szCs w:val="28"/>
        </w:rPr>
        <w:t>Active promotion of positive emotional health and wellbeing through the pastoral/preventative curriculum.</w:t>
      </w:r>
    </w:p>
    <w:p w14:paraId="5110E184" w14:textId="77777777" w:rsidR="008364F5" w:rsidRPr="008364F5" w:rsidRDefault="008364F5" w:rsidP="008364F5">
      <w:pPr>
        <w:spacing w:after="200" w:line="276" w:lineRule="auto"/>
        <w:ind w:left="720"/>
        <w:contextualSpacing/>
        <w:rPr>
          <w:rFonts w:eastAsia="Calibri" w:cstheme="minorHAnsi"/>
          <w:sz w:val="28"/>
          <w:szCs w:val="28"/>
          <w:lang w:val="en"/>
        </w:rPr>
      </w:pPr>
    </w:p>
    <w:p w14:paraId="0FA86204" w14:textId="77777777" w:rsidR="008364F5" w:rsidRPr="008364F5" w:rsidRDefault="008364F5" w:rsidP="008364F5">
      <w:pPr>
        <w:numPr>
          <w:ilvl w:val="0"/>
          <w:numId w:val="17"/>
        </w:numPr>
        <w:spacing w:after="200" w:line="240" w:lineRule="auto"/>
        <w:contextualSpacing/>
        <w:rPr>
          <w:rFonts w:eastAsia="Calibri" w:cstheme="minorHAnsi"/>
          <w:sz w:val="28"/>
          <w:szCs w:val="28"/>
          <w:lang w:val="en"/>
        </w:rPr>
      </w:pPr>
      <w:r w:rsidRPr="008364F5">
        <w:rPr>
          <w:rFonts w:eastAsia="Calibri" w:cstheme="minorHAnsi"/>
          <w:sz w:val="28"/>
          <w:szCs w:val="28"/>
        </w:rPr>
        <w:t xml:space="preserve">The development of emotional literacy, interpersonal and intrapersonal skills through the pastoral/preventative curriculum, for </w:t>
      </w:r>
      <w:proofErr w:type="gramStart"/>
      <w:r w:rsidRPr="008364F5">
        <w:rPr>
          <w:rFonts w:eastAsia="Calibri" w:cstheme="minorHAnsi"/>
          <w:sz w:val="28"/>
          <w:szCs w:val="28"/>
        </w:rPr>
        <w:t>e.g.</w:t>
      </w:r>
      <w:proofErr w:type="gramEnd"/>
      <w:r w:rsidRPr="008364F5">
        <w:rPr>
          <w:rFonts w:eastAsia="Calibri" w:cstheme="minorHAnsi"/>
          <w:sz w:val="28"/>
          <w:szCs w:val="28"/>
        </w:rPr>
        <w:t xml:space="preserve"> participation in circle time, workshops etc.</w:t>
      </w:r>
    </w:p>
    <w:p w14:paraId="49C4FDDB" w14:textId="77777777" w:rsidR="008364F5" w:rsidRPr="008364F5" w:rsidRDefault="008364F5" w:rsidP="008364F5">
      <w:pPr>
        <w:spacing w:after="200" w:line="276" w:lineRule="auto"/>
        <w:ind w:left="720"/>
        <w:contextualSpacing/>
        <w:rPr>
          <w:rFonts w:eastAsia="Calibri" w:cstheme="minorHAnsi"/>
          <w:sz w:val="28"/>
          <w:szCs w:val="28"/>
        </w:rPr>
      </w:pPr>
    </w:p>
    <w:p w14:paraId="254BA290" w14:textId="77777777" w:rsidR="008364F5" w:rsidRPr="008364F5" w:rsidRDefault="008364F5" w:rsidP="008364F5">
      <w:pPr>
        <w:numPr>
          <w:ilvl w:val="0"/>
          <w:numId w:val="17"/>
        </w:numPr>
        <w:spacing w:after="200" w:line="240" w:lineRule="auto"/>
        <w:contextualSpacing/>
        <w:rPr>
          <w:rFonts w:eastAsia="Calibri" w:cstheme="minorHAnsi"/>
          <w:sz w:val="28"/>
          <w:szCs w:val="28"/>
          <w:lang w:val="en"/>
        </w:rPr>
      </w:pPr>
      <w:r w:rsidRPr="008364F5">
        <w:rPr>
          <w:rFonts w:eastAsia="Calibri" w:cstheme="minorHAnsi"/>
          <w:sz w:val="28"/>
          <w:szCs w:val="28"/>
        </w:rPr>
        <w:lastRenderedPageBreak/>
        <w:t>Active whole-school participation in NIABF’s Anti-Bullying Week activities.</w:t>
      </w:r>
    </w:p>
    <w:p w14:paraId="61A82648" w14:textId="77777777" w:rsidR="008364F5" w:rsidRPr="008364F5" w:rsidRDefault="008364F5" w:rsidP="008364F5">
      <w:pPr>
        <w:spacing w:after="200" w:line="276" w:lineRule="auto"/>
        <w:ind w:left="720"/>
        <w:contextualSpacing/>
        <w:rPr>
          <w:rFonts w:eastAsia="Calibri" w:cstheme="minorHAnsi"/>
          <w:sz w:val="28"/>
          <w:szCs w:val="28"/>
          <w:lang w:val="en"/>
        </w:rPr>
      </w:pPr>
    </w:p>
    <w:p w14:paraId="0AD18C4C" w14:textId="77777777" w:rsidR="008364F5" w:rsidRPr="008364F5" w:rsidRDefault="008364F5" w:rsidP="008364F5">
      <w:pPr>
        <w:numPr>
          <w:ilvl w:val="0"/>
          <w:numId w:val="17"/>
        </w:numPr>
        <w:spacing w:after="200" w:line="276" w:lineRule="auto"/>
        <w:contextualSpacing/>
        <w:rPr>
          <w:rFonts w:eastAsia="Calibri" w:cstheme="minorHAnsi"/>
          <w:sz w:val="28"/>
          <w:szCs w:val="28"/>
        </w:rPr>
      </w:pPr>
      <w:r w:rsidRPr="008364F5">
        <w:rPr>
          <w:rFonts w:eastAsia="Calibri" w:cstheme="minorHAnsi"/>
          <w:sz w:val="28"/>
          <w:szCs w:val="28"/>
        </w:rPr>
        <w:t xml:space="preserve">Engagement in key national and regional campaigns, </w:t>
      </w:r>
      <w:proofErr w:type="gramStart"/>
      <w:r w:rsidRPr="008364F5">
        <w:rPr>
          <w:rFonts w:eastAsia="Calibri" w:cstheme="minorHAnsi"/>
          <w:sz w:val="28"/>
          <w:szCs w:val="28"/>
        </w:rPr>
        <w:t>e.g.</w:t>
      </w:r>
      <w:proofErr w:type="gramEnd"/>
      <w:r w:rsidRPr="008364F5">
        <w:rPr>
          <w:rFonts w:eastAsia="Calibri" w:cstheme="minorHAnsi"/>
          <w:sz w:val="28"/>
          <w:szCs w:val="28"/>
        </w:rPr>
        <w:t xml:space="preserve"> Safer Internet Day.</w:t>
      </w:r>
    </w:p>
    <w:p w14:paraId="240007EB" w14:textId="77777777" w:rsidR="008364F5" w:rsidRPr="008364F5" w:rsidRDefault="008364F5" w:rsidP="008364F5">
      <w:pPr>
        <w:spacing w:after="200" w:line="276" w:lineRule="auto"/>
        <w:contextualSpacing/>
        <w:rPr>
          <w:rFonts w:eastAsia="Calibri" w:cstheme="minorHAnsi"/>
          <w:sz w:val="28"/>
          <w:szCs w:val="28"/>
        </w:rPr>
      </w:pPr>
    </w:p>
    <w:p w14:paraId="303C80B6" w14:textId="77777777" w:rsidR="008364F5" w:rsidRPr="008364F5" w:rsidRDefault="008364F5" w:rsidP="008364F5">
      <w:pPr>
        <w:numPr>
          <w:ilvl w:val="0"/>
          <w:numId w:val="17"/>
        </w:numPr>
        <w:spacing w:after="200" w:line="276" w:lineRule="auto"/>
        <w:contextualSpacing/>
        <w:rPr>
          <w:rFonts w:eastAsia="Calibri" w:cstheme="minorHAnsi"/>
          <w:sz w:val="28"/>
          <w:szCs w:val="28"/>
        </w:rPr>
      </w:pPr>
      <w:r w:rsidRPr="008364F5">
        <w:rPr>
          <w:rFonts w:eastAsia="Calibri" w:cstheme="minorHAnsi"/>
          <w:sz w:val="28"/>
          <w:szCs w:val="28"/>
        </w:rPr>
        <w:t>Development of peer-led systems (</w:t>
      </w:r>
      <w:proofErr w:type="gramStart"/>
      <w:r w:rsidRPr="008364F5">
        <w:rPr>
          <w:rFonts w:eastAsia="Calibri" w:cstheme="minorHAnsi"/>
          <w:sz w:val="28"/>
          <w:szCs w:val="28"/>
        </w:rPr>
        <w:t>e.g.</w:t>
      </w:r>
      <w:proofErr w:type="gramEnd"/>
      <w:r w:rsidRPr="008364F5">
        <w:rPr>
          <w:rFonts w:eastAsia="Calibri" w:cstheme="minorHAnsi"/>
          <w:sz w:val="28"/>
          <w:szCs w:val="28"/>
        </w:rPr>
        <w:t xml:space="preserve"> School Council) to support the delivery and promotion of key anti-bullying messaging within the school.</w:t>
      </w:r>
    </w:p>
    <w:p w14:paraId="1C22A4C1" w14:textId="77777777" w:rsidR="008364F5" w:rsidRPr="008364F5" w:rsidRDefault="008364F5" w:rsidP="008364F5">
      <w:pPr>
        <w:spacing w:after="200" w:line="276" w:lineRule="auto"/>
        <w:contextualSpacing/>
        <w:rPr>
          <w:rFonts w:eastAsia="Calibri" w:cstheme="minorHAnsi"/>
          <w:sz w:val="28"/>
          <w:szCs w:val="28"/>
        </w:rPr>
      </w:pPr>
    </w:p>
    <w:p w14:paraId="78174365" w14:textId="77777777" w:rsidR="008364F5" w:rsidRPr="008364F5" w:rsidRDefault="00D633A8" w:rsidP="008364F5">
      <w:pPr>
        <w:numPr>
          <w:ilvl w:val="0"/>
          <w:numId w:val="17"/>
        </w:numPr>
        <w:spacing w:after="200" w:line="276" w:lineRule="auto"/>
        <w:contextualSpacing/>
        <w:rPr>
          <w:rFonts w:eastAsia="Calibri" w:cstheme="minorHAnsi"/>
          <w:sz w:val="28"/>
          <w:szCs w:val="28"/>
        </w:rPr>
      </w:pPr>
      <w:r>
        <w:rPr>
          <w:rFonts w:eastAsia="Calibri" w:cstheme="minorHAnsi"/>
          <w:sz w:val="28"/>
          <w:szCs w:val="28"/>
        </w:rPr>
        <w:t xml:space="preserve"> </w:t>
      </w:r>
      <w:r w:rsidR="008364F5" w:rsidRPr="008364F5">
        <w:rPr>
          <w:rFonts w:eastAsia="Calibri" w:cstheme="minorHAnsi"/>
          <w:sz w:val="28"/>
          <w:szCs w:val="28"/>
        </w:rPr>
        <w:t>Focused assemblies to raise awareness and promote understanding of key issues related to bullying.</w:t>
      </w:r>
    </w:p>
    <w:p w14:paraId="2F817E3E" w14:textId="77777777" w:rsidR="008364F5" w:rsidRPr="008364F5" w:rsidRDefault="008364F5" w:rsidP="008364F5">
      <w:pPr>
        <w:spacing w:after="200" w:line="276" w:lineRule="auto"/>
        <w:contextualSpacing/>
        <w:rPr>
          <w:rFonts w:eastAsia="Calibri" w:cstheme="minorHAnsi"/>
          <w:sz w:val="28"/>
          <w:szCs w:val="28"/>
        </w:rPr>
      </w:pPr>
    </w:p>
    <w:p w14:paraId="15D4D071" w14:textId="77777777" w:rsidR="008364F5" w:rsidRPr="008364F5" w:rsidRDefault="00D633A8" w:rsidP="008364F5">
      <w:pPr>
        <w:numPr>
          <w:ilvl w:val="0"/>
          <w:numId w:val="17"/>
        </w:numPr>
        <w:spacing w:after="200" w:line="276" w:lineRule="auto"/>
        <w:contextualSpacing/>
        <w:rPr>
          <w:rFonts w:eastAsia="Calibri" w:cstheme="minorHAnsi"/>
          <w:sz w:val="28"/>
          <w:szCs w:val="28"/>
        </w:rPr>
      </w:pPr>
      <w:r>
        <w:rPr>
          <w:rFonts w:eastAsia="Calibri" w:cstheme="minorHAnsi"/>
          <w:sz w:val="28"/>
          <w:szCs w:val="28"/>
        </w:rPr>
        <w:t xml:space="preserve"> </w:t>
      </w:r>
      <w:r w:rsidR="008364F5" w:rsidRPr="008364F5">
        <w:rPr>
          <w:rFonts w:eastAsia="Calibri" w:cstheme="minorHAnsi"/>
          <w:sz w:val="28"/>
          <w:szCs w:val="28"/>
        </w:rPr>
        <w:t xml:space="preserve">Development of effective strategies for playground management, </w:t>
      </w:r>
      <w:proofErr w:type="gramStart"/>
      <w:r w:rsidR="008364F5" w:rsidRPr="008364F5">
        <w:rPr>
          <w:rFonts w:eastAsia="Calibri" w:cstheme="minorHAnsi"/>
          <w:sz w:val="28"/>
          <w:szCs w:val="28"/>
        </w:rPr>
        <w:t>e.g.</w:t>
      </w:r>
      <w:proofErr w:type="gramEnd"/>
      <w:r w:rsidR="008364F5" w:rsidRPr="008364F5">
        <w:rPr>
          <w:rFonts w:eastAsia="Calibri" w:cstheme="minorHAnsi"/>
          <w:sz w:val="28"/>
          <w:szCs w:val="28"/>
        </w:rPr>
        <w:t xml:space="preserve"> training for supervisors, zoning of playgrounds, inclusion of specific resources and provision of a variety of play options to meet the needs of all pupils.</w:t>
      </w:r>
    </w:p>
    <w:p w14:paraId="204D3035" w14:textId="77777777" w:rsidR="008364F5" w:rsidRPr="008364F5" w:rsidRDefault="008364F5" w:rsidP="008364F5">
      <w:pPr>
        <w:spacing w:after="200" w:line="276" w:lineRule="auto"/>
        <w:contextualSpacing/>
        <w:rPr>
          <w:rFonts w:eastAsia="Calibri" w:cstheme="minorHAnsi"/>
          <w:sz w:val="28"/>
          <w:szCs w:val="28"/>
        </w:rPr>
      </w:pPr>
    </w:p>
    <w:p w14:paraId="4C3F1AB9" w14:textId="77777777" w:rsidR="008364F5" w:rsidRPr="008364F5" w:rsidRDefault="00D633A8" w:rsidP="008364F5">
      <w:pPr>
        <w:numPr>
          <w:ilvl w:val="0"/>
          <w:numId w:val="17"/>
        </w:numPr>
        <w:spacing w:after="200" w:line="276" w:lineRule="auto"/>
        <w:contextualSpacing/>
        <w:rPr>
          <w:rFonts w:eastAsia="Calibri" w:cstheme="minorHAnsi"/>
          <w:sz w:val="28"/>
          <w:szCs w:val="28"/>
        </w:rPr>
      </w:pPr>
      <w:r>
        <w:rPr>
          <w:rFonts w:eastAsia="Calibri" w:cstheme="minorHAnsi"/>
          <w:sz w:val="28"/>
          <w:szCs w:val="28"/>
        </w:rPr>
        <w:t xml:space="preserve"> </w:t>
      </w:r>
      <w:r w:rsidR="008364F5" w:rsidRPr="008364F5">
        <w:rPr>
          <w:rFonts w:eastAsia="Calibri" w:cstheme="minorHAnsi"/>
          <w:sz w:val="28"/>
          <w:szCs w:val="28"/>
        </w:rPr>
        <w:t>Development of effective strategies for the management of unstructured times (</w:t>
      </w:r>
      <w:proofErr w:type="gramStart"/>
      <w:r w:rsidR="008364F5" w:rsidRPr="008364F5">
        <w:rPr>
          <w:rFonts w:eastAsia="Calibri" w:cstheme="minorHAnsi"/>
          <w:sz w:val="28"/>
          <w:szCs w:val="28"/>
        </w:rPr>
        <w:t>e.g.</w:t>
      </w:r>
      <w:proofErr w:type="gramEnd"/>
      <w:r w:rsidR="008364F5" w:rsidRPr="008364F5">
        <w:rPr>
          <w:rFonts w:eastAsia="Calibri" w:cstheme="minorHAnsi"/>
          <w:sz w:val="28"/>
          <w:szCs w:val="28"/>
        </w:rPr>
        <w:t xml:space="preserve"> break time, lunch).</w:t>
      </w:r>
    </w:p>
    <w:p w14:paraId="2BF11143" w14:textId="77777777" w:rsidR="008364F5" w:rsidRPr="008364F5" w:rsidRDefault="008364F5" w:rsidP="008364F5">
      <w:pPr>
        <w:spacing w:after="200" w:line="276" w:lineRule="auto"/>
        <w:ind w:left="720"/>
        <w:contextualSpacing/>
        <w:rPr>
          <w:rFonts w:eastAsia="Calibri" w:cstheme="minorHAnsi"/>
          <w:sz w:val="28"/>
          <w:szCs w:val="28"/>
        </w:rPr>
      </w:pPr>
    </w:p>
    <w:p w14:paraId="5A2FF9F3" w14:textId="77777777" w:rsidR="008364F5" w:rsidRPr="008364F5" w:rsidRDefault="00D633A8" w:rsidP="008364F5">
      <w:pPr>
        <w:numPr>
          <w:ilvl w:val="0"/>
          <w:numId w:val="17"/>
        </w:numPr>
        <w:spacing w:after="200" w:line="240" w:lineRule="auto"/>
        <w:contextualSpacing/>
        <w:rPr>
          <w:rFonts w:eastAsia="Calibri" w:cstheme="minorHAnsi"/>
          <w:sz w:val="28"/>
          <w:szCs w:val="28"/>
          <w:lang w:val="en"/>
        </w:rPr>
      </w:pPr>
      <w:r>
        <w:rPr>
          <w:rFonts w:eastAsia="Calibri" w:cstheme="minorHAnsi"/>
          <w:sz w:val="28"/>
          <w:szCs w:val="28"/>
          <w:lang w:val="en"/>
        </w:rPr>
        <w:t xml:space="preserve"> </w:t>
      </w:r>
      <w:r w:rsidR="008364F5" w:rsidRPr="008364F5">
        <w:rPr>
          <w:rFonts w:eastAsia="Calibri" w:cstheme="minorHAnsi"/>
          <w:sz w:val="28"/>
          <w:szCs w:val="28"/>
          <w:lang w:val="en"/>
        </w:rPr>
        <w:t>Ongoing tracking and monitoring of supervision arrangements re canteen, playground, corridors.</w:t>
      </w:r>
    </w:p>
    <w:p w14:paraId="7D94CB78" w14:textId="77777777" w:rsidR="008364F5" w:rsidRPr="008364F5" w:rsidRDefault="008364F5" w:rsidP="008364F5">
      <w:pPr>
        <w:spacing w:after="200" w:line="276" w:lineRule="auto"/>
        <w:contextualSpacing/>
        <w:rPr>
          <w:rFonts w:eastAsia="Calibri" w:cstheme="minorHAnsi"/>
          <w:sz w:val="28"/>
          <w:szCs w:val="28"/>
        </w:rPr>
      </w:pPr>
    </w:p>
    <w:p w14:paraId="504EC5E3" w14:textId="77777777" w:rsidR="008364F5" w:rsidRPr="008364F5" w:rsidRDefault="00D633A8" w:rsidP="008364F5">
      <w:pPr>
        <w:numPr>
          <w:ilvl w:val="0"/>
          <w:numId w:val="17"/>
        </w:numPr>
        <w:spacing w:after="200" w:line="276" w:lineRule="auto"/>
        <w:contextualSpacing/>
        <w:rPr>
          <w:rFonts w:eastAsia="Calibri" w:cstheme="minorHAnsi"/>
          <w:sz w:val="28"/>
          <w:szCs w:val="28"/>
        </w:rPr>
      </w:pPr>
      <w:r>
        <w:rPr>
          <w:rFonts w:eastAsia="Calibri" w:cstheme="minorHAnsi"/>
          <w:sz w:val="28"/>
          <w:szCs w:val="28"/>
        </w:rPr>
        <w:t xml:space="preserve"> </w:t>
      </w:r>
      <w:proofErr w:type="gramStart"/>
      <w:r w:rsidR="008364F5" w:rsidRPr="008364F5">
        <w:rPr>
          <w:rFonts w:eastAsia="Calibri" w:cstheme="minorHAnsi"/>
          <w:sz w:val="28"/>
          <w:szCs w:val="28"/>
        </w:rPr>
        <w:t>Provision and promotion of extra and co-curricular activities,</w:t>
      </w:r>
      <w:proofErr w:type="gramEnd"/>
      <w:r w:rsidR="008364F5" w:rsidRPr="008364F5">
        <w:rPr>
          <w:rFonts w:eastAsia="Calibri" w:cstheme="minorHAnsi"/>
          <w:sz w:val="28"/>
          <w:szCs w:val="28"/>
        </w:rPr>
        <w:t xml:space="preserve"> aimed at supporting the development of effective peer support relationships and networks. For </w:t>
      </w:r>
      <w:proofErr w:type="gramStart"/>
      <w:r w:rsidR="008364F5" w:rsidRPr="008364F5">
        <w:rPr>
          <w:rFonts w:eastAsia="Calibri" w:cstheme="minorHAnsi"/>
          <w:sz w:val="28"/>
          <w:szCs w:val="28"/>
        </w:rPr>
        <w:t>e.g.</w:t>
      </w:r>
      <w:proofErr w:type="gramEnd"/>
      <w:r w:rsidR="008364F5" w:rsidRPr="008364F5">
        <w:rPr>
          <w:rFonts w:eastAsia="Calibri" w:cstheme="minorHAnsi"/>
          <w:sz w:val="28"/>
          <w:szCs w:val="28"/>
        </w:rPr>
        <w:t xml:space="preserve"> sporting activity, creative arts, leisure and games, etc.</w:t>
      </w:r>
    </w:p>
    <w:p w14:paraId="790A62B6" w14:textId="77777777" w:rsidR="008364F5" w:rsidRPr="008364F5" w:rsidRDefault="008364F5" w:rsidP="008364F5">
      <w:pPr>
        <w:spacing w:line="240" w:lineRule="auto"/>
        <w:ind w:left="360"/>
        <w:rPr>
          <w:rFonts w:cstheme="minorHAnsi"/>
          <w:sz w:val="28"/>
          <w:szCs w:val="28"/>
          <w:lang w:val="en"/>
        </w:rPr>
      </w:pPr>
    </w:p>
    <w:p w14:paraId="0B877CFA" w14:textId="77777777" w:rsidR="00C303A6" w:rsidRDefault="00C303A6" w:rsidP="008364F5">
      <w:pPr>
        <w:jc w:val="both"/>
        <w:rPr>
          <w:rFonts w:cstheme="minorHAnsi"/>
          <w:b/>
          <w:color w:val="000000" w:themeColor="text1"/>
          <w:sz w:val="28"/>
          <w:szCs w:val="28"/>
        </w:rPr>
      </w:pPr>
    </w:p>
    <w:p w14:paraId="0928D460" w14:textId="77777777" w:rsidR="00C303A6" w:rsidRDefault="00C303A6" w:rsidP="008364F5">
      <w:pPr>
        <w:jc w:val="both"/>
        <w:rPr>
          <w:rFonts w:cstheme="minorHAnsi"/>
          <w:b/>
          <w:color w:val="000000" w:themeColor="text1"/>
          <w:sz w:val="28"/>
          <w:szCs w:val="28"/>
        </w:rPr>
      </w:pPr>
    </w:p>
    <w:p w14:paraId="7C968B8B" w14:textId="77777777" w:rsidR="00C303A6" w:rsidRDefault="00C303A6" w:rsidP="008364F5">
      <w:pPr>
        <w:jc w:val="both"/>
        <w:rPr>
          <w:rFonts w:cstheme="minorHAnsi"/>
          <w:b/>
          <w:color w:val="000000" w:themeColor="text1"/>
          <w:sz w:val="28"/>
          <w:szCs w:val="28"/>
        </w:rPr>
      </w:pPr>
    </w:p>
    <w:p w14:paraId="25FB5FF3" w14:textId="77777777" w:rsidR="00C303A6" w:rsidRDefault="00C303A6" w:rsidP="008364F5">
      <w:pPr>
        <w:jc w:val="both"/>
        <w:rPr>
          <w:rFonts w:cstheme="minorHAnsi"/>
          <w:b/>
          <w:color w:val="000000" w:themeColor="text1"/>
          <w:sz w:val="28"/>
          <w:szCs w:val="28"/>
        </w:rPr>
      </w:pPr>
    </w:p>
    <w:p w14:paraId="1425405C" w14:textId="77777777" w:rsidR="00C303A6" w:rsidRDefault="00C303A6" w:rsidP="008364F5">
      <w:pPr>
        <w:jc w:val="both"/>
        <w:rPr>
          <w:rFonts w:cstheme="minorHAnsi"/>
          <w:b/>
          <w:color w:val="000000" w:themeColor="text1"/>
          <w:sz w:val="28"/>
          <w:szCs w:val="28"/>
        </w:rPr>
      </w:pPr>
    </w:p>
    <w:p w14:paraId="737EF7AE" w14:textId="77777777" w:rsidR="00C303A6" w:rsidRDefault="00C303A6" w:rsidP="008364F5">
      <w:pPr>
        <w:jc w:val="both"/>
        <w:rPr>
          <w:rFonts w:cstheme="minorHAnsi"/>
          <w:b/>
          <w:color w:val="000000" w:themeColor="text1"/>
          <w:sz w:val="28"/>
          <w:szCs w:val="28"/>
        </w:rPr>
      </w:pPr>
    </w:p>
    <w:p w14:paraId="1E79EABD" w14:textId="7422BB79" w:rsidR="008364F5" w:rsidRPr="008364F5" w:rsidRDefault="008364F5" w:rsidP="008364F5">
      <w:pPr>
        <w:jc w:val="both"/>
        <w:rPr>
          <w:rFonts w:cstheme="minorHAnsi"/>
          <w:b/>
          <w:color w:val="000000" w:themeColor="text1"/>
          <w:sz w:val="28"/>
          <w:szCs w:val="28"/>
        </w:rPr>
      </w:pPr>
      <w:r w:rsidRPr="008364F5">
        <w:rPr>
          <w:rFonts w:cstheme="minorHAnsi"/>
          <w:b/>
          <w:color w:val="000000" w:themeColor="text1"/>
          <w:sz w:val="28"/>
          <w:szCs w:val="28"/>
        </w:rPr>
        <w:lastRenderedPageBreak/>
        <w:t>We are also committed to the prevention of bullying behaviour on the way to and from school. Measures include:</w:t>
      </w:r>
    </w:p>
    <w:p w14:paraId="462F09A2" w14:textId="77777777" w:rsidR="008364F5" w:rsidRPr="008364F5" w:rsidRDefault="008364F5" w:rsidP="008364F5">
      <w:pPr>
        <w:numPr>
          <w:ilvl w:val="0"/>
          <w:numId w:val="18"/>
        </w:numPr>
        <w:spacing w:after="200" w:line="276" w:lineRule="auto"/>
        <w:contextualSpacing/>
        <w:rPr>
          <w:rFonts w:eastAsia="Calibri" w:cstheme="minorHAnsi"/>
          <w:sz w:val="28"/>
          <w:szCs w:val="28"/>
        </w:rPr>
      </w:pPr>
      <w:r w:rsidRPr="008364F5">
        <w:rPr>
          <w:rFonts w:eastAsia="Calibri" w:cstheme="minorHAnsi"/>
          <w:sz w:val="28"/>
          <w:szCs w:val="28"/>
        </w:rPr>
        <w:t>Development of a culture where pupils take pride in their school and are viewed as ambassadors for their school within the community. This includes regular reminders of the positive behaviour expectations of pupils whilst travelling to and from school.</w:t>
      </w:r>
    </w:p>
    <w:p w14:paraId="159175CE" w14:textId="77777777" w:rsidR="008364F5" w:rsidRPr="008364F5" w:rsidRDefault="008364F5" w:rsidP="008364F5">
      <w:pPr>
        <w:spacing w:after="200" w:line="276" w:lineRule="auto"/>
        <w:ind w:left="720"/>
        <w:contextualSpacing/>
        <w:rPr>
          <w:rFonts w:eastAsia="Calibri" w:cstheme="minorHAnsi"/>
          <w:sz w:val="28"/>
          <w:szCs w:val="28"/>
        </w:rPr>
      </w:pPr>
    </w:p>
    <w:p w14:paraId="08610D2C" w14:textId="77777777" w:rsidR="008364F5" w:rsidRPr="008364F5" w:rsidRDefault="008364F5" w:rsidP="008364F5">
      <w:pPr>
        <w:numPr>
          <w:ilvl w:val="0"/>
          <w:numId w:val="18"/>
        </w:numPr>
        <w:spacing w:after="200" w:line="276" w:lineRule="auto"/>
        <w:contextualSpacing/>
        <w:rPr>
          <w:rFonts w:eastAsia="Calibri" w:cstheme="minorHAnsi"/>
          <w:sz w:val="28"/>
          <w:szCs w:val="28"/>
        </w:rPr>
      </w:pPr>
      <w:r w:rsidRPr="008364F5">
        <w:rPr>
          <w:rFonts w:eastAsia="Calibri" w:cstheme="minorHAnsi"/>
          <w:sz w:val="28"/>
          <w:szCs w:val="28"/>
        </w:rPr>
        <w:t>Measures to empower pupils to challenge inappropriate and unacceptable behaviour of their peers during the journey to and from school. This may include the implementation of peer monitoring systems on buses and for those walking.</w:t>
      </w:r>
    </w:p>
    <w:p w14:paraId="0E430058" w14:textId="77777777" w:rsidR="008364F5" w:rsidRPr="008364F5" w:rsidRDefault="008364F5" w:rsidP="008364F5">
      <w:pPr>
        <w:spacing w:after="200" w:line="276" w:lineRule="auto"/>
        <w:ind w:left="720"/>
        <w:contextualSpacing/>
        <w:rPr>
          <w:rFonts w:eastAsia="Calibri" w:cstheme="minorHAnsi"/>
          <w:sz w:val="28"/>
          <w:szCs w:val="28"/>
        </w:rPr>
      </w:pPr>
    </w:p>
    <w:p w14:paraId="3B70DBA7" w14:textId="77777777" w:rsidR="008364F5" w:rsidRPr="008364F5" w:rsidRDefault="008364F5" w:rsidP="008364F5">
      <w:pPr>
        <w:spacing w:after="200" w:line="276" w:lineRule="auto"/>
        <w:ind w:left="720"/>
        <w:contextualSpacing/>
        <w:rPr>
          <w:rFonts w:eastAsia="Calibri" w:cstheme="minorHAnsi"/>
          <w:sz w:val="28"/>
          <w:szCs w:val="28"/>
        </w:rPr>
      </w:pPr>
    </w:p>
    <w:p w14:paraId="73A76B88" w14:textId="77777777" w:rsidR="008364F5" w:rsidRPr="008364F5" w:rsidRDefault="008364F5" w:rsidP="008364F5">
      <w:pPr>
        <w:numPr>
          <w:ilvl w:val="0"/>
          <w:numId w:val="18"/>
        </w:numPr>
        <w:spacing w:after="200" w:line="276" w:lineRule="auto"/>
        <w:contextualSpacing/>
        <w:rPr>
          <w:rFonts w:eastAsia="Calibri" w:cstheme="minorHAnsi"/>
          <w:sz w:val="28"/>
          <w:szCs w:val="28"/>
        </w:rPr>
      </w:pPr>
      <w:r w:rsidRPr="008364F5">
        <w:rPr>
          <w:rFonts w:eastAsia="Calibri" w:cstheme="minorHAnsi"/>
          <w:sz w:val="28"/>
          <w:szCs w:val="28"/>
        </w:rPr>
        <w:t>Regular engagement with transport providers (</w:t>
      </w:r>
      <w:proofErr w:type="spellStart"/>
      <w:r w:rsidRPr="008364F5">
        <w:rPr>
          <w:rFonts w:eastAsia="Calibri" w:cstheme="minorHAnsi"/>
          <w:sz w:val="28"/>
          <w:szCs w:val="28"/>
        </w:rPr>
        <w:t>eg.</w:t>
      </w:r>
      <w:proofErr w:type="spellEnd"/>
      <w:r w:rsidRPr="008364F5">
        <w:rPr>
          <w:rFonts w:eastAsia="Calibri" w:cstheme="minorHAnsi"/>
          <w:sz w:val="28"/>
          <w:szCs w:val="28"/>
        </w:rPr>
        <w:t xml:space="preserve"> EA Transport, etc.) to ensure effective communication and the early identification of any concerns. </w:t>
      </w:r>
    </w:p>
    <w:p w14:paraId="78D546C0" w14:textId="77777777" w:rsidR="008364F5" w:rsidRPr="008364F5" w:rsidRDefault="008364F5" w:rsidP="008364F5">
      <w:pPr>
        <w:spacing w:after="200" w:line="276" w:lineRule="auto"/>
        <w:ind w:left="720"/>
        <w:contextualSpacing/>
        <w:rPr>
          <w:rFonts w:eastAsia="Calibri" w:cstheme="minorHAnsi"/>
          <w:sz w:val="28"/>
          <w:szCs w:val="28"/>
        </w:rPr>
      </w:pPr>
    </w:p>
    <w:p w14:paraId="290827D1" w14:textId="77777777" w:rsidR="008364F5" w:rsidRPr="008364F5" w:rsidRDefault="008364F5" w:rsidP="008364F5">
      <w:pPr>
        <w:numPr>
          <w:ilvl w:val="0"/>
          <w:numId w:val="18"/>
        </w:numPr>
        <w:spacing w:after="200" w:line="276" w:lineRule="auto"/>
        <w:contextualSpacing/>
        <w:rPr>
          <w:rFonts w:eastAsia="Calibri" w:cstheme="minorHAnsi"/>
          <w:sz w:val="28"/>
          <w:szCs w:val="28"/>
        </w:rPr>
      </w:pPr>
      <w:r w:rsidRPr="008364F5">
        <w:rPr>
          <w:rFonts w:eastAsia="Calibri" w:cstheme="minorHAnsi"/>
          <w:sz w:val="28"/>
          <w:szCs w:val="28"/>
        </w:rPr>
        <w:t>Promotion of key anti-bullying messages and awareness of behaviour expectations of pupils amongst the local community.</w:t>
      </w:r>
    </w:p>
    <w:p w14:paraId="38EC3E57" w14:textId="77777777" w:rsidR="008364F5" w:rsidRPr="008364F5" w:rsidRDefault="008364F5" w:rsidP="008364F5">
      <w:pPr>
        <w:spacing w:after="200" w:line="276" w:lineRule="auto"/>
        <w:ind w:left="720"/>
        <w:contextualSpacing/>
        <w:rPr>
          <w:rFonts w:eastAsia="Calibri" w:cstheme="minorHAnsi"/>
          <w:sz w:val="28"/>
          <w:szCs w:val="28"/>
        </w:rPr>
      </w:pPr>
    </w:p>
    <w:p w14:paraId="5A205909" w14:textId="77777777" w:rsidR="008364F5" w:rsidRPr="008364F5" w:rsidRDefault="008364F5" w:rsidP="008364F5">
      <w:pPr>
        <w:spacing w:after="200" w:line="276" w:lineRule="auto"/>
        <w:ind w:left="720"/>
        <w:contextualSpacing/>
        <w:rPr>
          <w:rFonts w:eastAsia="Calibri" w:cstheme="minorHAnsi"/>
          <w:sz w:val="28"/>
          <w:szCs w:val="28"/>
        </w:rPr>
      </w:pPr>
    </w:p>
    <w:p w14:paraId="26048869" w14:textId="77777777" w:rsidR="008364F5" w:rsidRPr="008364F5" w:rsidRDefault="008364F5" w:rsidP="008364F5">
      <w:pPr>
        <w:numPr>
          <w:ilvl w:val="0"/>
          <w:numId w:val="18"/>
        </w:numPr>
        <w:spacing w:after="200" w:line="276" w:lineRule="auto"/>
        <w:contextualSpacing/>
        <w:rPr>
          <w:rFonts w:eastAsia="Calibri" w:cstheme="minorHAnsi"/>
          <w:sz w:val="28"/>
          <w:szCs w:val="28"/>
        </w:rPr>
      </w:pPr>
      <w:r w:rsidRPr="008364F5">
        <w:rPr>
          <w:rFonts w:eastAsia="Calibri" w:cstheme="minorHAnsi"/>
          <w:sz w:val="28"/>
          <w:szCs w:val="28"/>
        </w:rPr>
        <w:t>Appropriate deployment of staff to support the transition from school day to journey home (</w:t>
      </w:r>
      <w:proofErr w:type="gramStart"/>
      <w:r w:rsidRPr="008364F5">
        <w:rPr>
          <w:rFonts w:eastAsia="Calibri" w:cstheme="minorHAnsi"/>
          <w:sz w:val="28"/>
          <w:szCs w:val="28"/>
        </w:rPr>
        <w:t>e.g.</w:t>
      </w:r>
      <w:proofErr w:type="gramEnd"/>
      <w:r w:rsidRPr="008364F5">
        <w:rPr>
          <w:rFonts w:eastAsia="Calibri" w:cstheme="minorHAnsi"/>
          <w:sz w:val="28"/>
          <w:szCs w:val="28"/>
        </w:rPr>
        <w:t xml:space="preserve"> staff duty at school gate/bus stops, where appropriate).</w:t>
      </w:r>
    </w:p>
    <w:p w14:paraId="16F1EB54" w14:textId="77777777" w:rsidR="008364F5" w:rsidRPr="008364F5" w:rsidRDefault="008364F5" w:rsidP="008364F5">
      <w:pPr>
        <w:jc w:val="both"/>
        <w:rPr>
          <w:rFonts w:cstheme="minorHAnsi"/>
          <w:b/>
          <w:color w:val="C00000"/>
          <w:sz w:val="28"/>
          <w:szCs w:val="28"/>
          <w:u w:val="single"/>
        </w:rPr>
      </w:pPr>
    </w:p>
    <w:p w14:paraId="59DDBE6B" w14:textId="77777777" w:rsidR="008364F5" w:rsidRPr="008364F5" w:rsidRDefault="008364F5" w:rsidP="008364F5">
      <w:pPr>
        <w:jc w:val="both"/>
        <w:rPr>
          <w:rFonts w:cstheme="minorHAnsi"/>
          <w:color w:val="C00000"/>
          <w:sz w:val="28"/>
          <w:szCs w:val="28"/>
          <w:u w:val="single"/>
        </w:rPr>
      </w:pPr>
      <w:r w:rsidRPr="008364F5">
        <w:rPr>
          <w:rFonts w:cstheme="minorHAnsi"/>
          <w:sz w:val="28"/>
          <w:szCs w:val="28"/>
        </w:rPr>
        <w:t xml:space="preserve">The </w:t>
      </w:r>
      <w:r w:rsidRPr="008364F5">
        <w:rPr>
          <w:rFonts w:cstheme="minorHAnsi"/>
          <w:b/>
          <w:sz w:val="28"/>
          <w:szCs w:val="28"/>
        </w:rPr>
        <w:t>‘Addressing Bullying in Schools Act (Northern Ireland) 2016’</w:t>
      </w:r>
      <w:r w:rsidRPr="008364F5">
        <w:rPr>
          <w:rFonts w:cstheme="minorHAnsi"/>
          <w:sz w:val="28"/>
          <w:szCs w:val="28"/>
        </w:rPr>
        <w:t xml:space="preserve"> gives the school the authority to take steps to prevent bullying </w:t>
      </w:r>
      <w:proofErr w:type="gramStart"/>
      <w:r w:rsidRPr="008364F5">
        <w:rPr>
          <w:rFonts w:cstheme="minorHAnsi"/>
          <w:sz w:val="28"/>
          <w:szCs w:val="28"/>
        </w:rPr>
        <w:t>through the use of</w:t>
      </w:r>
      <w:proofErr w:type="gramEnd"/>
      <w:r w:rsidRPr="008364F5">
        <w:rPr>
          <w:rFonts w:cstheme="minorHAnsi"/>
          <w:sz w:val="28"/>
          <w:szCs w:val="28"/>
        </w:rPr>
        <w:t xml:space="preserve"> electronic communication amongst pupils at any time during term, where that behaviour is likely to have a detrimental effect on the pupil’s education at school. As a result, we will continue to raise awareness of the nature and impact of online bullying and support pupils to make use of the internet in a safe, </w:t>
      </w:r>
      <w:proofErr w:type="gramStart"/>
      <w:r w:rsidRPr="008364F5">
        <w:rPr>
          <w:rFonts w:cstheme="minorHAnsi"/>
          <w:sz w:val="28"/>
          <w:szCs w:val="28"/>
        </w:rPr>
        <w:t>responsible</w:t>
      </w:r>
      <w:proofErr w:type="gramEnd"/>
      <w:r w:rsidRPr="008364F5">
        <w:rPr>
          <w:rFonts w:cstheme="minorHAnsi"/>
          <w:sz w:val="28"/>
          <w:szCs w:val="28"/>
        </w:rPr>
        <w:t xml:space="preserve"> and respectful way. This may include:</w:t>
      </w:r>
    </w:p>
    <w:p w14:paraId="2ADF04F6" w14:textId="77777777" w:rsidR="008364F5" w:rsidRPr="008364F5" w:rsidRDefault="008364F5" w:rsidP="008364F5">
      <w:pPr>
        <w:numPr>
          <w:ilvl w:val="0"/>
          <w:numId w:val="19"/>
        </w:numPr>
        <w:spacing w:after="200" w:line="276" w:lineRule="auto"/>
        <w:contextualSpacing/>
        <w:rPr>
          <w:rFonts w:eastAsia="Calibri" w:cstheme="minorHAnsi"/>
          <w:sz w:val="28"/>
          <w:szCs w:val="28"/>
        </w:rPr>
      </w:pPr>
      <w:r w:rsidRPr="008364F5">
        <w:rPr>
          <w:rFonts w:eastAsia="Calibri" w:cstheme="minorHAnsi"/>
          <w:sz w:val="28"/>
          <w:szCs w:val="28"/>
        </w:rPr>
        <w:lastRenderedPageBreak/>
        <w:t xml:space="preserve">Addressing key themes of online behaviour and risk through PDMU, including understanding how to respond to harm and the consequences of inappropriate use. </w:t>
      </w:r>
    </w:p>
    <w:p w14:paraId="48CE0F08" w14:textId="77777777" w:rsidR="008364F5" w:rsidRPr="008364F5" w:rsidRDefault="008364F5" w:rsidP="008364F5">
      <w:pPr>
        <w:numPr>
          <w:ilvl w:val="0"/>
          <w:numId w:val="19"/>
        </w:numPr>
        <w:spacing w:after="200" w:line="276" w:lineRule="auto"/>
        <w:contextualSpacing/>
        <w:rPr>
          <w:rFonts w:eastAsia="Calibri" w:cstheme="minorHAnsi"/>
          <w:sz w:val="28"/>
          <w:szCs w:val="28"/>
        </w:rPr>
      </w:pPr>
      <w:r w:rsidRPr="008364F5">
        <w:rPr>
          <w:rFonts w:eastAsia="Calibri" w:cstheme="minorHAnsi"/>
          <w:sz w:val="28"/>
          <w:szCs w:val="28"/>
        </w:rPr>
        <w:t>Participation in Anti-Bullying Week activities.</w:t>
      </w:r>
    </w:p>
    <w:p w14:paraId="2423928E" w14:textId="77777777" w:rsidR="008364F5" w:rsidRPr="008364F5" w:rsidRDefault="008364F5" w:rsidP="008364F5">
      <w:pPr>
        <w:numPr>
          <w:ilvl w:val="0"/>
          <w:numId w:val="19"/>
        </w:numPr>
        <w:spacing w:after="200" w:line="276" w:lineRule="auto"/>
        <w:contextualSpacing/>
        <w:rPr>
          <w:rFonts w:eastAsia="Calibri" w:cstheme="minorHAnsi"/>
          <w:sz w:val="28"/>
          <w:szCs w:val="28"/>
        </w:rPr>
      </w:pPr>
      <w:r w:rsidRPr="008364F5">
        <w:rPr>
          <w:rFonts w:eastAsia="Calibri" w:cstheme="minorHAnsi"/>
          <w:sz w:val="28"/>
          <w:szCs w:val="28"/>
        </w:rPr>
        <w:t>Engagement with key statutory and voluntary sector agencies (</w:t>
      </w:r>
      <w:proofErr w:type="gramStart"/>
      <w:r w:rsidRPr="008364F5">
        <w:rPr>
          <w:rFonts w:eastAsia="Calibri" w:cstheme="minorHAnsi"/>
          <w:sz w:val="28"/>
          <w:szCs w:val="28"/>
        </w:rPr>
        <w:t>e.g.</w:t>
      </w:r>
      <w:proofErr w:type="gramEnd"/>
      <w:r w:rsidRPr="008364F5">
        <w:rPr>
          <w:rFonts w:eastAsia="Calibri" w:cstheme="minorHAnsi"/>
          <w:sz w:val="28"/>
          <w:szCs w:val="28"/>
        </w:rPr>
        <w:t xml:space="preserve"> C2k, PSNI, Public Health Agency, Safeguarding Board for NI e-Safety Forum</w:t>
      </w:r>
      <w:r>
        <w:rPr>
          <w:rFonts w:eastAsia="Calibri" w:cstheme="minorHAnsi"/>
          <w:sz w:val="28"/>
          <w:szCs w:val="28"/>
        </w:rPr>
        <w:t>, NSPCC</w:t>
      </w:r>
      <w:r w:rsidRPr="008364F5">
        <w:rPr>
          <w:rFonts w:eastAsia="Calibri" w:cstheme="minorHAnsi"/>
          <w:sz w:val="28"/>
          <w:szCs w:val="28"/>
        </w:rPr>
        <w:t>) to support the promotion of key messages.</w:t>
      </w:r>
    </w:p>
    <w:p w14:paraId="03BA139A" w14:textId="77777777" w:rsidR="008364F5" w:rsidRPr="008364F5" w:rsidRDefault="008364F5" w:rsidP="008364F5">
      <w:pPr>
        <w:numPr>
          <w:ilvl w:val="0"/>
          <w:numId w:val="19"/>
        </w:numPr>
        <w:spacing w:after="200" w:line="276" w:lineRule="auto"/>
        <w:contextualSpacing/>
        <w:rPr>
          <w:rFonts w:eastAsia="Calibri" w:cstheme="minorHAnsi"/>
          <w:sz w:val="28"/>
          <w:szCs w:val="28"/>
        </w:rPr>
      </w:pPr>
      <w:r w:rsidRPr="008364F5">
        <w:rPr>
          <w:rFonts w:eastAsia="Calibri" w:cstheme="minorHAnsi"/>
          <w:sz w:val="28"/>
          <w:szCs w:val="28"/>
        </w:rPr>
        <w:t>Participation in annual Safer Internet Day and promotion of key messages throughout the year.</w:t>
      </w:r>
    </w:p>
    <w:p w14:paraId="148EAF66" w14:textId="77777777" w:rsidR="008364F5" w:rsidRPr="008364F5" w:rsidRDefault="008364F5" w:rsidP="008364F5">
      <w:pPr>
        <w:numPr>
          <w:ilvl w:val="0"/>
          <w:numId w:val="19"/>
        </w:numPr>
        <w:spacing w:after="200" w:line="276" w:lineRule="auto"/>
        <w:contextualSpacing/>
        <w:rPr>
          <w:rFonts w:eastAsia="Calibri" w:cstheme="minorHAnsi"/>
          <w:sz w:val="28"/>
          <w:szCs w:val="28"/>
        </w:rPr>
      </w:pPr>
      <w:r w:rsidRPr="008364F5">
        <w:rPr>
          <w:rFonts w:eastAsia="Calibri" w:cstheme="minorHAnsi"/>
          <w:sz w:val="28"/>
          <w:szCs w:val="28"/>
        </w:rPr>
        <w:t>Development and implementation of robust and appropriate policies in related areas (</w:t>
      </w:r>
      <w:proofErr w:type="gramStart"/>
      <w:r w:rsidRPr="008364F5">
        <w:rPr>
          <w:rFonts w:eastAsia="Calibri" w:cstheme="minorHAnsi"/>
          <w:sz w:val="28"/>
          <w:szCs w:val="28"/>
        </w:rPr>
        <w:t>e.g.</w:t>
      </w:r>
      <w:proofErr w:type="gramEnd"/>
      <w:r w:rsidRPr="008364F5">
        <w:rPr>
          <w:rFonts w:eastAsia="Calibri" w:cstheme="minorHAnsi"/>
          <w:sz w:val="28"/>
          <w:szCs w:val="28"/>
        </w:rPr>
        <w:t xml:space="preserve"> Acceptable Use and e-Safety Policy).</w:t>
      </w:r>
    </w:p>
    <w:p w14:paraId="40EB953A" w14:textId="77777777" w:rsidR="008364F5" w:rsidRDefault="008364F5">
      <w:pPr>
        <w:rPr>
          <w:sz w:val="28"/>
          <w:szCs w:val="28"/>
        </w:rPr>
      </w:pPr>
    </w:p>
    <w:p w14:paraId="28C89C40" w14:textId="77777777" w:rsidR="00091090" w:rsidRDefault="00091090">
      <w:pPr>
        <w:rPr>
          <w:sz w:val="28"/>
          <w:szCs w:val="28"/>
        </w:rPr>
      </w:pPr>
    </w:p>
    <w:p w14:paraId="331F1659" w14:textId="77777777" w:rsidR="00D633A8" w:rsidRDefault="00D633A8" w:rsidP="00091090">
      <w:pPr>
        <w:jc w:val="both"/>
        <w:rPr>
          <w:rFonts w:cstheme="minorHAnsi"/>
          <w:b/>
          <w:color w:val="C00000"/>
          <w:sz w:val="36"/>
          <w:szCs w:val="36"/>
          <w:u w:val="single"/>
        </w:rPr>
      </w:pPr>
    </w:p>
    <w:p w14:paraId="4AA918AB" w14:textId="77777777" w:rsidR="00D633A8" w:rsidRDefault="00D633A8" w:rsidP="00091090">
      <w:pPr>
        <w:jc w:val="both"/>
        <w:rPr>
          <w:rFonts w:cstheme="minorHAnsi"/>
          <w:b/>
          <w:color w:val="C00000"/>
          <w:sz w:val="36"/>
          <w:szCs w:val="36"/>
          <w:u w:val="single"/>
        </w:rPr>
      </w:pPr>
    </w:p>
    <w:p w14:paraId="542424C6" w14:textId="77777777" w:rsidR="00D633A8" w:rsidRDefault="00D633A8" w:rsidP="00091090">
      <w:pPr>
        <w:jc w:val="both"/>
        <w:rPr>
          <w:rFonts w:cstheme="minorHAnsi"/>
          <w:b/>
          <w:color w:val="C00000"/>
          <w:sz w:val="36"/>
          <w:szCs w:val="36"/>
          <w:u w:val="single"/>
        </w:rPr>
      </w:pPr>
    </w:p>
    <w:p w14:paraId="09A392CE" w14:textId="77777777" w:rsidR="00D633A8" w:rsidRDefault="00D633A8" w:rsidP="00091090">
      <w:pPr>
        <w:jc w:val="both"/>
        <w:rPr>
          <w:rFonts w:cstheme="minorHAnsi"/>
          <w:b/>
          <w:color w:val="C00000"/>
          <w:sz w:val="36"/>
          <w:szCs w:val="36"/>
          <w:u w:val="single"/>
        </w:rPr>
      </w:pPr>
    </w:p>
    <w:p w14:paraId="63439844" w14:textId="77777777" w:rsidR="00D633A8" w:rsidRDefault="00D633A8" w:rsidP="00091090">
      <w:pPr>
        <w:jc w:val="both"/>
        <w:rPr>
          <w:rFonts w:cstheme="minorHAnsi"/>
          <w:b/>
          <w:color w:val="C00000"/>
          <w:sz w:val="36"/>
          <w:szCs w:val="36"/>
          <w:u w:val="single"/>
        </w:rPr>
      </w:pPr>
    </w:p>
    <w:p w14:paraId="333541B8" w14:textId="77777777" w:rsidR="00D633A8" w:rsidRDefault="00D633A8" w:rsidP="00091090">
      <w:pPr>
        <w:jc w:val="both"/>
        <w:rPr>
          <w:rFonts w:cstheme="minorHAnsi"/>
          <w:b/>
          <w:color w:val="C00000"/>
          <w:sz w:val="36"/>
          <w:szCs w:val="36"/>
          <w:u w:val="single"/>
        </w:rPr>
      </w:pPr>
    </w:p>
    <w:p w14:paraId="1D270198" w14:textId="77777777" w:rsidR="00D633A8" w:rsidRDefault="00D633A8" w:rsidP="00091090">
      <w:pPr>
        <w:jc w:val="both"/>
        <w:rPr>
          <w:rFonts w:cstheme="minorHAnsi"/>
          <w:b/>
          <w:color w:val="C00000"/>
          <w:sz w:val="36"/>
          <w:szCs w:val="36"/>
          <w:u w:val="single"/>
        </w:rPr>
      </w:pPr>
    </w:p>
    <w:p w14:paraId="7C74DE36" w14:textId="77777777" w:rsidR="00D633A8" w:rsidRDefault="00D633A8" w:rsidP="00091090">
      <w:pPr>
        <w:jc w:val="both"/>
        <w:rPr>
          <w:rFonts w:cstheme="minorHAnsi"/>
          <w:b/>
          <w:color w:val="C00000"/>
          <w:sz w:val="36"/>
          <w:szCs w:val="36"/>
          <w:u w:val="single"/>
        </w:rPr>
      </w:pPr>
    </w:p>
    <w:p w14:paraId="2A7DAE16" w14:textId="77777777" w:rsidR="00D633A8" w:rsidRDefault="00D633A8" w:rsidP="00091090">
      <w:pPr>
        <w:jc w:val="both"/>
        <w:rPr>
          <w:rFonts w:cstheme="minorHAnsi"/>
          <w:b/>
          <w:color w:val="C00000"/>
          <w:sz w:val="36"/>
          <w:szCs w:val="36"/>
          <w:u w:val="single"/>
        </w:rPr>
      </w:pPr>
    </w:p>
    <w:p w14:paraId="328C4E32" w14:textId="77777777" w:rsidR="00D633A8" w:rsidRDefault="00D633A8" w:rsidP="00091090">
      <w:pPr>
        <w:jc w:val="both"/>
        <w:rPr>
          <w:rFonts w:cstheme="minorHAnsi"/>
          <w:b/>
          <w:color w:val="C00000"/>
          <w:sz w:val="36"/>
          <w:szCs w:val="36"/>
          <w:u w:val="single"/>
        </w:rPr>
      </w:pPr>
    </w:p>
    <w:p w14:paraId="4BA0A396" w14:textId="77777777" w:rsidR="00D633A8" w:rsidRDefault="00D633A8" w:rsidP="00091090">
      <w:pPr>
        <w:jc w:val="both"/>
        <w:rPr>
          <w:rFonts w:cstheme="minorHAnsi"/>
          <w:b/>
          <w:color w:val="C00000"/>
          <w:sz w:val="36"/>
          <w:szCs w:val="36"/>
          <w:u w:val="single"/>
        </w:rPr>
      </w:pPr>
    </w:p>
    <w:p w14:paraId="6CB0A002" w14:textId="77777777" w:rsidR="00D633A8" w:rsidRDefault="00D633A8" w:rsidP="00091090">
      <w:pPr>
        <w:jc w:val="both"/>
        <w:rPr>
          <w:rFonts w:cstheme="minorHAnsi"/>
          <w:b/>
          <w:color w:val="C00000"/>
          <w:sz w:val="36"/>
          <w:szCs w:val="36"/>
          <w:u w:val="single"/>
        </w:rPr>
      </w:pPr>
    </w:p>
    <w:p w14:paraId="4EF769DB" w14:textId="77777777" w:rsidR="00D633A8" w:rsidRDefault="00D633A8" w:rsidP="00091090">
      <w:pPr>
        <w:jc w:val="both"/>
        <w:rPr>
          <w:rFonts w:cstheme="minorHAnsi"/>
          <w:b/>
          <w:color w:val="C00000"/>
          <w:sz w:val="36"/>
          <w:szCs w:val="36"/>
          <w:u w:val="single"/>
        </w:rPr>
      </w:pPr>
    </w:p>
    <w:p w14:paraId="348068E5" w14:textId="77777777" w:rsidR="00091090" w:rsidRPr="00091090" w:rsidRDefault="00091090" w:rsidP="00091090">
      <w:pPr>
        <w:jc w:val="both"/>
        <w:rPr>
          <w:rFonts w:cstheme="minorHAnsi"/>
          <w:b/>
          <w:color w:val="C00000"/>
          <w:sz w:val="36"/>
          <w:szCs w:val="36"/>
          <w:u w:val="single"/>
        </w:rPr>
      </w:pPr>
      <w:r w:rsidRPr="00091090">
        <w:rPr>
          <w:rFonts w:cstheme="minorHAnsi"/>
          <w:b/>
          <w:color w:val="C00000"/>
          <w:sz w:val="36"/>
          <w:szCs w:val="36"/>
          <w:u w:val="single"/>
        </w:rPr>
        <w:lastRenderedPageBreak/>
        <w:t>Section 6 – Bullying Behaviour Defined</w:t>
      </w:r>
    </w:p>
    <w:p w14:paraId="3D44DE63" w14:textId="77777777" w:rsidR="00091090" w:rsidRPr="00091090" w:rsidRDefault="00091090" w:rsidP="00091090">
      <w:pPr>
        <w:jc w:val="both"/>
        <w:rPr>
          <w:rFonts w:cstheme="minorHAnsi"/>
          <w:b/>
          <w:sz w:val="28"/>
          <w:szCs w:val="28"/>
          <w:u w:val="single"/>
        </w:rPr>
      </w:pPr>
      <w:r w:rsidRPr="00091090">
        <w:rPr>
          <w:rFonts w:cstheme="minorHAnsi"/>
          <w:b/>
          <w:sz w:val="28"/>
          <w:szCs w:val="28"/>
          <w:u w:val="single"/>
        </w:rPr>
        <w:t>“Addressing Bullying in Schools Act (NI) 2016” - Definition of “bullying”:</w:t>
      </w:r>
    </w:p>
    <w:p w14:paraId="16145F36" w14:textId="77777777" w:rsidR="00091090" w:rsidRPr="00091090" w:rsidRDefault="00091090" w:rsidP="00091090">
      <w:pPr>
        <w:jc w:val="both"/>
        <w:rPr>
          <w:rFonts w:cstheme="minorHAnsi"/>
          <w:b/>
          <w:sz w:val="28"/>
          <w:szCs w:val="28"/>
        </w:rPr>
      </w:pPr>
      <w:r w:rsidRPr="00091090">
        <w:rPr>
          <w:rFonts w:cstheme="minorHAnsi"/>
          <w:b/>
          <w:sz w:val="28"/>
          <w:szCs w:val="28"/>
        </w:rPr>
        <w:t>1.</w:t>
      </w:r>
      <w:proofErr w:type="gramStart"/>
      <w:r w:rsidRPr="00091090">
        <w:rPr>
          <w:rFonts w:cstheme="minorHAnsi"/>
          <w:b/>
          <w:sz w:val="28"/>
          <w:szCs w:val="28"/>
        </w:rPr>
        <w:t>—(</w:t>
      </w:r>
      <w:proofErr w:type="gramEnd"/>
      <w:r w:rsidRPr="00091090">
        <w:rPr>
          <w:rFonts w:cstheme="minorHAnsi"/>
          <w:b/>
          <w:sz w:val="28"/>
          <w:szCs w:val="28"/>
        </w:rPr>
        <w:t>1) In this Act “bullying” includes (but is not limited to) the repeated use</w:t>
      </w:r>
    </w:p>
    <w:p w14:paraId="26955151" w14:textId="77777777" w:rsidR="00091090" w:rsidRPr="00091090" w:rsidRDefault="00091090" w:rsidP="00091090">
      <w:pPr>
        <w:jc w:val="both"/>
        <w:rPr>
          <w:rFonts w:cstheme="minorHAnsi"/>
          <w:b/>
          <w:sz w:val="28"/>
          <w:szCs w:val="28"/>
        </w:rPr>
      </w:pPr>
      <w:r w:rsidRPr="00091090">
        <w:rPr>
          <w:rFonts w:cstheme="minorHAnsi"/>
          <w:b/>
          <w:sz w:val="28"/>
          <w:szCs w:val="28"/>
        </w:rPr>
        <w:t>of—</w:t>
      </w:r>
    </w:p>
    <w:p w14:paraId="495D5AD4" w14:textId="77777777" w:rsidR="00091090" w:rsidRPr="00091090" w:rsidRDefault="00091090" w:rsidP="00091090">
      <w:pPr>
        <w:jc w:val="both"/>
        <w:rPr>
          <w:rFonts w:cstheme="minorHAnsi"/>
          <w:b/>
          <w:sz w:val="28"/>
          <w:szCs w:val="28"/>
        </w:rPr>
      </w:pPr>
      <w:r w:rsidRPr="00091090">
        <w:rPr>
          <w:rFonts w:cstheme="minorHAnsi"/>
          <w:b/>
          <w:sz w:val="28"/>
          <w:szCs w:val="28"/>
        </w:rPr>
        <w:t>(a) any verbal, written or electronic communication,</w:t>
      </w:r>
    </w:p>
    <w:p w14:paraId="1D725F05" w14:textId="77777777" w:rsidR="00091090" w:rsidRPr="00091090" w:rsidRDefault="00091090" w:rsidP="00091090">
      <w:pPr>
        <w:jc w:val="both"/>
        <w:rPr>
          <w:rFonts w:cstheme="minorHAnsi"/>
          <w:b/>
          <w:sz w:val="28"/>
          <w:szCs w:val="28"/>
        </w:rPr>
      </w:pPr>
      <w:r w:rsidRPr="00091090">
        <w:rPr>
          <w:rFonts w:cstheme="minorHAnsi"/>
          <w:b/>
          <w:sz w:val="28"/>
          <w:szCs w:val="28"/>
        </w:rPr>
        <w:t>(b) any other act, or</w:t>
      </w:r>
    </w:p>
    <w:p w14:paraId="47B3FACA" w14:textId="77777777" w:rsidR="00091090" w:rsidRPr="00091090" w:rsidRDefault="00091090" w:rsidP="00091090">
      <w:pPr>
        <w:jc w:val="both"/>
        <w:rPr>
          <w:rFonts w:cstheme="minorHAnsi"/>
          <w:b/>
          <w:sz w:val="28"/>
          <w:szCs w:val="28"/>
        </w:rPr>
      </w:pPr>
      <w:r w:rsidRPr="00091090">
        <w:rPr>
          <w:rFonts w:cstheme="minorHAnsi"/>
          <w:b/>
          <w:sz w:val="28"/>
          <w:szCs w:val="28"/>
        </w:rPr>
        <w:t>(c) any combination of those, by a pupil or a group of pupils against another pupil or group of pupils, with the intention of causing physical or emotional harm to that pupil or group of pupils.</w:t>
      </w:r>
    </w:p>
    <w:p w14:paraId="5EA8E528" w14:textId="77777777" w:rsidR="00091090" w:rsidRPr="00091090" w:rsidRDefault="00091090" w:rsidP="00091090">
      <w:pPr>
        <w:jc w:val="both"/>
        <w:rPr>
          <w:rFonts w:cstheme="minorHAnsi"/>
          <w:b/>
          <w:sz w:val="28"/>
          <w:szCs w:val="28"/>
        </w:rPr>
      </w:pPr>
      <w:r w:rsidRPr="00091090">
        <w:rPr>
          <w:rFonts w:cstheme="minorHAnsi"/>
          <w:b/>
          <w:sz w:val="28"/>
          <w:szCs w:val="28"/>
        </w:rPr>
        <w:t>(2) For the purposes of subsection (1), “act” includes omission.</w:t>
      </w:r>
    </w:p>
    <w:p w14:paraId="106C1E34" w14:textId="77777777" w:rsidR="00091090" w:rsidRPr="00091090" w:rsidRDefault="00091090" w:rsidP="00091090">
      <w:pPr>
        <w:jc w:val="both"/>
        <w:rPr>
          <w:rFonts w:cstheme="minorHAnsi"/>
          <w:sz w:val="28"/>
          <w:szCs w:val="28"/>
        </w:rPr>
      </w:pPr>
      <w:r>
        <w:rPr>
          <w:rFonts w:cstheme="minorHAnsi"/>
          <w:sz w:val="28"/>
          <w:szCs w:val="28"/>
        </w:rPr>
        <w:t>In St Malachy’s P.S</w:t>
      </w:r>
      <w:r w:rsidRPr="00091090">
        <w:rPr>
          <w:rFonts w:cstheme="minorHAnsi"/>
          <w:sz w:val="28"/>
          <w:szCs w:val="28"/>
        </w:rPr>
        <w:t xml:space="preserve"> we recognise that there is a continuum of inappropriate/unacceptable behaviours which can impact on everyone’s right to be safe and happy. These inappropriate/unacceptable behaviours </w:t>
      </w:r>
      <w:r w:rsidRPr="00091090">
        <w:rPr>
          <w:rFonts w:cstheme="minorHAnsi"/>
          <w:b/>
          <w:sz w:val="28"/>
          <w:szCs w:val="28"/>
        </w:rPr>
        <w:t>(which are not considered as bullying)</w:t>
      </w:r>
      <w:r w:rsidRPr="00091090">
        <w:rPr>
          <w:rFonts w:cstheme="minorHAnsi"/>
          <w:sz w:val="28"/>
          <w:szCs w:val="28"/>
        </w:rPr>
        <w:t xml:space="preserve"> will be dealt with in line with the school’s Positive Behaviour Policy’s procedures.</w:t>
      </w:r>
    </w:p>
    <w:p w14:paraId="1ECF6F3C" w14:textId="77777777" w:rsidR="00091090" w:rsidRPr="00091090" w:rsidRDefault="00091090" w:rsidP="00091090">
      <w:pPr>
        <w:jc w:val="both"/>
        <w:rPr>
          <w:rFonts w:cstheme="minorHAnsi"/>
          <w:b/>
          <w:sz w:val="28"/>
          <w:szCs w:val="28"/>
        </w:rPr>
      </w:pPr>
      <w:r w:rsidRPr="00091090">
        <w:rPr>
          <w:rFonts w:cstheme="minorHAnsi"/>
          <w:b/>
          <w:sz w:val="28"/>
          <w:szCs w:val="28"/>
        </w:rPr>
        <w:t xml:space="preserve">However, on occasions we will be challenged to differentiate between inappropriate/unacceptable behaviours and those which do constitute bullying. Bullying is a behaviour that is </w:t>
      </w:r>
      <w:r w:rsidRPr="00091090">
        <w:rPr>
          <w:rFonts w:cstheme="minorHAnsi"/>
          <w:b/>
          <w:sz w:val="28"/>
          <w:szCs w:val="28"/>
          <w:u w:val="single"/>
        </w:rPr>
        <w:t>usually</w:t>
      </w:r>
      <w:r w:rsidRPr="00091090">
        <w:rPr>
          <w:rFonts w:cstheme="minorHAnsi"/>
          <w:b/>
          <w:sz w:val="28"/>
          <w:szCs w:val="28"/>
        </w:rPr>
        <w:t xml:space="preserve"> repeated, which is carried out intentionally to cause hurt, harm or to adversely affect the rights and needs of another or others.</w:t>
      </w:r>
    </w:p>
    <w:p w14:paraId="16EB0912" w14:textId="77777777" w:rsidR="00091090" w:rsidRPr="00091090" w:rsidRDefault="00091090" w:rsidP="00091090">
      <w:pPr>
        <w:jc w:val="both"/>
        <w:rPr>
          <w:rFonts w:cstheme="minorHAnsi"/>
          <w:b/>
          <w:sz w:val="28"/>
          <w:szCs w:val="28"/>
        </w:rPr>
      </w:pPr>
    </w:p>
    <w:p w14:paraId="51C7BAD3" w14:textId="77777777" w:rsidR="00091090" w:rsidRPr="00091090" w:rsidRDefault="00091090" w:rsidP="00091090">
      <w:pPr>
        <w:jc w:val="both"/>
        <w:rPr>
          <w:rFonts w:cstheme="minorHAnsi"/>
          <w:sz w:val="28"/>
          <w:szCs w:val="28"/>
        </w:rPr>
      </w:pPr>
      <w:r w:rsidRPr="00091090">
        <w:rPr>
          <w:rFonts w:cstheme="minorHAnsi"/>
          <w:sz w:val="28"/>
          <w:szCs w:val="28"/>
        </w:rPr>
        <w:t xml:space="preserve">We will consider if the inappropriate/unacceptable behaviours </w:t>
      </w:r>
      <w:r w:rsidRPr="00091090">
        <w:rPr>
          <w:rFonts w:cstheme="minorHAnsi"/>
          <w:b/>
          <w:sz w:val="28"/>
          <w:szCs w:val="28"/>
        </w:rPr>
        <w:t>BECOME BULLYING BEHAVIOURS</w:t>
      </w:r>
      <w:r w:rsidRPr="00091090">
        <w:rPr>
          <w:rFonts w:cstheme="minorHAnsi"/>
          <w:sz w:val="28"/>
          <w:szCs w:val="28"/>
        </w:rPr>
        <w:t xml:space="preserve"> when the information gathered from investigation clearly demonstrates that the inappropriate/unacceptable behaviours meet the criteria below:</w:t>
      </w:r>
    </w:p>
    <w:p w14:paraId="76570ED6" w14:textId="77777777" w:rsidR="00091090" w:rsidRPr="00091090" w:rsidRDefault="00091090" w:rsidP="00091090">
      <w:pPr>
        <w:numPr>
          <w:ilvl w:val="0"/>
          <w:numId w:val="21"/>
        </w:numPr>
        <w:spacing w:after="200" w:line="276" w:lineRule="auto"/>
        <w:contextualSpacing/>
        <w:jc w:val="both"/>
        <w:rPr>
          <w:rFonts w:eastAsia="Calibri" w:cstheme="minorHAnsi"/>
          <w:sz w:val="28"/>
          <w:szCs w:val="28"/>
        </w:rPr>
      </w:pPr>
      <w:r w:rsidRPr="00091090">
        <w:rPr>
          <w:rFonts w:eastAsia="Calibri" w:cstheme="minorHAnsi"/>
          <w:sz w:val="28"/>
          <w:szCs w:val="28"/>
        </w:rPr>
        <w:t>intentional</w:t>
      </w:r>
    </w:p>
    <w:p w14:paraId="04E10DF3" w14:textId="77777777" w:rsidR="00091090" w:rsidRPr="00091090" w:rsidRDefault="00091090" w:rsidP="00091090">
      <w:pPr>
        <w:numPr>
          <w:ilvl w:val="0"/>
          <w:numId w:val="21"/>
        </w:numPr>
        <w:spacing w:after="200" w:line="276" w:lineRule="auto"/>
        <w:contextualSpacing/>
        <w:jc w:val="both"/>
        <w:rPr>
          <w:rFonts w:eastAsia="Calibri" w:cstheme="minorHAnsi"/>
          <w:sz w:val="28"/>
          <w:szCs w:val="28"/>
        </w:rPr>
      </w:pPr>
      <w:r w:rsidRPr="00091090">
        <w:rPr>
          <w:rFonts w:eastAsia="Calibri" w:cstheme="minorHAnsi"/>
          <w:sz w:val="28"/>
          <w:szCs w:val="28"/>
        </w:rPr>
        <w:t>targeted at a specific pupils or group of pupils</w:t>
      </w:r>
    </w:p>
    <w:p w14:paraId="48E0CD76" w14:textId="77777777" w:rsidR="00091090" w:rsidRPr="00091090" w:rsidRDefault="00091090" w:rsidP="00091090">
      <w:pPr>
        <w:numPr>
          <w:ilvl w:val="0"/>
          <w:numId w:val="21"/>
        </w:numPr>
        <w:spacing w:after="200" w:line="276" w:lineRule="auto"/>
        <w:contextualSpacing/>
        <w:jc w:val="both"/>
        <w:rPr>
          <w:rFonts w:eastAsia="Calibri" w:cstheme="minorHAnsi"/>
          <w:sz w:val="28"/>
          <w:szCs w:val="28"/>
        </w:rPr>
      </w:pPr>
      <w:r w:rsidRPr="00091090">
        <w:rPr>
          <w:rFonts w:eastAsia="Calibri" w:cstheme="minorHAnsi"/>
          <w:sz w:val="28"/>
          <w:szCs w:val="28"/>
        </w:rPr>
        <w:t>repeated*</w:t>
      </w:r>
    </w:p>
    <w:p w14:paraId="73370BD2" w14:textId="77777777" w:rsidR="00091090" w:rsidRPr="00091090" w:rsidRDefault="00091090" w:rsidP="00091090">
      <w:pPr>
        <w:numPr>
          <w:ilvl w:val="0"/>
          <w:numId w:val="21"/>
        </w:numPr>
        <w:spacing w:after="200" w:line="276" w:lineRule="auto"/>
        <w:contextualSpacing/>
        <w:jc w:val="both"/>
        <w:rPr>
          <w:rFonts w:eastAsia="Calibri" w:cstheme="minorHAnsi"/>
          <w:sz w:val="28"/>
          <w:szCs w:val="28"/>
        </w:rPr>
      </w:pPr>
      <w:r w:rsidRPr="00091090">
        <w:rPr>
          <w:rFonts w:eastAsia="Calibri" w:cstheme="minorHAnsi"/>
          <w:sz w:val="28"/>
          <w:szCs w:val="28"/>
        </w:rPr>
        <w:t>causing physical or emotional harm</w:t>
      </w:r>
    </w:p>
    <w:p w14:paraId="21CD5CF8" w14:textId="77777777" w:rsidR="00091090" w:rsidRPr="00091090" w:rsidRDefault="00091090" w:rsidP="00091090">
      <w:pPr>
        <w:numPr>
          <w:ilvl w:val="0"/>
          <w:numId w:val="21"/>
        </w:numPr>
        <w:spacing w:after="200" w:line="276" w:lineRule="auto"/>
        <w:contextualSpacing/>
        <w:jc w:val="both"/>
        <w:rPr>
          <w:rFonts w:eastAsia="Calibri" w:cstheme="minorHAnsi"/>
          <w:sz w:val="28"/>
          <w:szCs w:val="28"/>
        </w:rPr>
      </w:pPr>
      <w:r w:rsidRPr="00091090">
        <w:rPr>
          <w:rFonts w:eastAsia="Calibri" w:cstheme="minorHAnsi"/>
          <w:sz w:val="28"/>
          <w:szCs w:val="28"/>
        </w:rPr>
        <w:t>omission</w:t>
      </w:r>
    </w:p>
    <w:p w14:paraId="5E745C4D" w14:textId="77777777" w:rsidR="00091090" w:rsidRPr="00091090" w:rsidRDefault="00091090" w:rsidP="00091090">
      <w:pPr>
        <w:jc w:val="both"/>
        <w:rPr>
          <w:rFonts w:cstheme="minorHAnsi"/>
          <w:b/>
          <w:sz w:val="28"/>
          <w:szCs w:val="28"/>
        </w:rPr>
      </w:pPr>
      <w:r w:rsidRPr="00091090">
        <w:rPr>
          <w:rFonts w:cstheme="minorHAnsi"/>
          <w:b/>
          <w:sz w:val="28"/>
          <w:szCs w:val="28"/>
        </w:rPr>
        <w:lastRenderedPageBreak/>
        <w:t xml:space="preserve">However, while bullying is usually a repeated behaviour, there are instances of one-off incidents that we will consider as bullying. </w:t>
      </w:r>
    </w:p>
    <w:p w14:paraId="3105D761" w14:textId="77777777" w:rsidR="00091090" w:rsidRPr="00091090" w:rsidRDefault="00091090" w:rsidP="00091090">
      <w:pPr>
        <w:jc w:val="both"/>
        <w:rPr>
          <w:rFonts w:cstheme="minorHAnsi"/>
          <w:sz w:val="28"/>
          <w:szCs w:val="28"/>
        </w:rPr>
      </w:pPr>
      <w:r w:rsidRPr="00091090">
        <w:rPr>
          <w:rFonts w:cstheme="minorHAnsi"/>
          <w:sz w:val="28"/>
          <w:szCs w:val="28"/>
        </w:rPr>
        <w:t xml:space="preserve">When assessing a one-off incident, to </w:t>
      </w:r>
      <w:proofErr w:type="gramStart"/>
      <w:r w:rsidRPr="00091090">
        <w:rPr>
          <w:rFonts w:cstheme="minorHAnsi"/>
          <w:sz w:val="28"/>
          <w:szCs w:val="28"/>
        </w:rPr>
        <w:t>make a decision</w:t>
      </w:r>
      <w:proofErr w:type="gramEnd"/>
      <w:r w:rsidRPr="00091090">
        <w:rPr>
          <w:rFonts w:cstheme="minorHAnsi"/>
          <w:sz w:val="28"/>
          <w:szCs w:val="28"/>
        </w:rPr>
        <w:t xml:space="preserve"> on whether to classify it as bullying, we shall consider the following criteria:</w:t>
      </w:r>
    </w:p>
    <w:p w14:paraId="4824832C" w14:textId="77777777" w:rsidR="00091090" w:rsidRPr="00091090" w:rsidRDefault="00091090" w:rsidP="00091090">
      <w:pPr>
        <w:numPr>
          <w:ilvl w:val="0"/>
          <w:numId w:val="22"/>
        </w:numPr>
        <w:spacing w:after="0" w:line="360" w:lineRule="auto"/>
        <w:contextualSpacing/>
        <w:jc w:val="both"/>
        <w:rPr>
          <w:rFonts w:eastAsia="Calibri" w:cstheme="minorHAnsi"/>
          <w:sz w:val="28"/>
          <w:szCs w:val="28"/>
        </w:rPr>
      </w:pPr>
      <w:r w:rsidRPr="00091090">
        <w:rPr>
          <w:rFonts w:eastAsia="Calibri" w:cstheme="minorHAnsi"/>
          <w:sz w:val="28"/>
          <w:szCs w:val="28"/>
        </w:rPr>
        <w:t>severity and significance of the incident</w:t>
      </w:r>
    </w:p>
    <w:p w14:paraId="3BC90E25" w14:textId="77777777" w:rsidR="00091090" w:rsidRPr="00091090" w:rsidRDefault="00091090" w:rsidP="00091090">
      <w:pPr>
        <w:numPr>
          <w:ilvl w:val="0"/>
          <w:numId w:val="22"/>
        </w:numPr>
        <w:spacing w:after="0" w:line="360" w:lineRule="auto"/>
        <w:contextualSpacing/>
        <w:jc w:val="both"/>
        <w:rPr>
          <w:rFonts w:eastAsia="Calibri" w:cstheme="minorHAnsi"/>
          <w:sz w:val="28"/>
          <w:szCs w:val="28"/>
        </w:rPr>
      </w:pPr>
      <w:r w:rsidRPr="00091090">
        <w:rPr>
          <w:rFonts w:eastAsia="Calibri" w:cstheme="minorHAnsi"/>
          <w:sz w:val="28"/>
          <w:szCs w:val="28"/>
        </w:rPr>
        <w:t>evidence of pre-meditation</w:t>
      </w:r>
    </w:p>
    <w:p w14:paraId="2B306F25" w14:textId="77777777" w:rsidR="00091090" w:rsidRPr="00091090" w:rsidRDefault="00091090" w:rsidP="00091090">
      <w:pPr>
        <w:numPr>
          <w:ilvl w:val="0"/>
          <w:numId w:val="22"/>
        </w:numPr>
        <w:spacing w:after="0" w:line="360" w:lineRule="auto"/>
        <w:contextualSpacing/>
        <w:jc w:val="both"/>
        <w:rPr>
          <w:rFonts w:eastAsia="Calibri" w:cstheme="minorHAnsi"/>
          <w:sz w:val="28"/>
          <w:szCs w:val="28"/>
        </w:rPr>
      </w:pPr>
      <w:r w:rsidRPr="00091090">
        <w:rPr>
          <w:rFonts w:eastAsia="Calibri" w:cstheme="minorHAnsi"/>
          <w:sz w:val="28"/>
          <w:szCs w:val="28"/>
        </w:rPr>
        <w:t>impact of the incident on individuals (physical/emotional)</w:t>
      </w:r>
    </w:p>
    <w:p w14:paraId="7C249FC7" w14:textId="77777777" w:rsidR="00091090" w:rsidRPr="00091090" w:rsidRDefault="00091090" w:rsidP="00091090">
      <w:pPr>
        <w:numPr>
          <w:ilvl w:val="0"/>
          <w:numId w:val="22"/>
        </w:numPr>
        <w:spacing w:after="0" w:line="360" w:lineRule="auto"/>
        <w:contextualSpacing/>
        <w:jc w:val="both"/>
        <w:rPr>
          <w:rFonts w:eastAsia="Calibri" w:cstheme="minorHAnsi"/>
          <w:sz w:val="28"/>
          <w:szCs w:val="28"/>
        </w:rPr>
      </w:pPr>
      <w:r w:rsidRPr="00091090">
        <w:rPr>
          <w:rFonts w:eastAsia="Calibri" w:cstheme="minorHAnsi"/>
          <w:sz w:val="28"/>
          <w:szCs w:val="28"/>
        </w:rPr>
        <w:t>impact of the incidents on wider school community</w:t>
      </w:r>
    </w:p>
    <w:p w14:paraId="24127E1F" w14:textId="77777777" w:rsidR="00091090" w:rsidRPr="00091090" w:rsidRDefault="00091090" w:rsidP="00091090">
      <w:pPr>
        <w:numPr>
          <w:ilvl w:val="0"/>
          <w:numId w:val="22"/>
        </w:numPr>
        <w:spacing w:after="0" w:line="360" w:lineRule="auto"/>
        <w:contextualSpacing/>
        <w:jc w:val="both"/>
        <w:rPr>
          <w:rFonts w:eastAsia="Calibri" w:cstheme="minorHAnsi"/>
          <w:sz w:val="28"/>
          <w:szCs w:val="28"/>
        </w:rPr>
      </w:pPr>
      <w:r w:rsidRPr="00091090">
        <w:rPr>
          <w:rFonts w:eastAsia="Calibri" w:cstheme="minorHAnsi"/>
          <w:sz w:val="28"/>
          <w:szCs w:val="28"/>
        </w:rPr>
        <w:t>previous relationships between those involved</w:t>
      </w:r>
    </w:p>
    <w:p w14:paraId="747D233B" w14:textId="77777777" w:rsidR="00091090" w:rsidRPr="00091090" w:rsidRDefault="00091090" w:rsidP="00091090">
      <w:pPr>
        <w:numPr>
          <w:ilvl w:val="0"/>
          <w:numId w:val="22"/>
        </w:numPr>
        <w:spacing w:after="0" w:line="360" w:lineRule="auto"/>
        <w:contextualSpacing/>
        <w:jc w:val="both"/>
        <w:rPr>
          <w:rFonts w:eastAsia="Calibri" w:cstheme="minorHAnsi"/>
          <w:sz w:val="28"/>
          <w:szCs w:val="28"/>
        </w:rPr>
      </w:pPr>
      <w:r w:rsidRPr="00091090">
        <w:rPr>
          <w:rFonts w:eastAsia="Calibri" w:cstheme="minorHAnsi"/>
          <w:sz w:val="28"/>
          <w:szCs w:val="28"/>
        </w:rPr>
        <w:t>any previous incidents involving the individuals</w:t>
      </w:r>
    </w:p>
    <w:p w14:paraId="7FBD8292" w14:textId="77777777" w:rsidR="00091090" w:rsidRPr="00091090" w:rsidRDefault="00091090" w:rsidP="00091090">
      <w:pPr>
        <w:spacing w:after="0" w:line="360" w:lineRule="auto"/>
        <w:jc w:val="both"/>
        <w:rPr>
          <w:rFonts w:cstheme="minorHAnsi"/>
          <w:b/>
          <w:sz w:val="28"/>
          <w:szCs w:val="28"/>
        </w:rPr>
      </w:pPr>
      <w:r w:rsidRPr="00091090">
        <w:rPr>
          <w:rFonts w:cstheme="minorHAnsi"/>
          <w:b/>
          <w:sz w:val="28"/>
          <w:szCs w:val="28"/>
        </w:rPr>
        <w:t>The following inappropriate/unacceptable behaviours, when repeated, targeted and intentionally hurtful, may be considered a bullying behaviour:</w:t>
      </w:r>
    </w:p>
    <w:p w14:paraId="244709DC" w14:textId="77777777" w:rsidR="00091090" w:rsidRPr="00091090" w:rsidRDefault="00091090" w:rsidP="00091090">
      <w:pPr>
        <w:numPr>
          <w:ilvl w:val="0"/>
          <w:numId w:val="20"/>
        </w:numPr>
        <w:spacing w:after="0" w:line="360" w:lineRule="auto"/>
        <w:contextualSpacing/>
        <w:jc w:val="both"/>
        <w:rPr>
          <w:rFonts w:eastAsia="Calibri" w:cstheme="minorHAnsi"/>
          <w:b/>
          <w:i/>
          <w:sz w:val="28"/>
          <w:szCs w:val="28"/>
          <w:u w:val="single"/>
        </w:rPr>
      </w:pPr>
      <w:r w:rsidRPr="00091090">
        <w:rPr>
          <w:rFonts w:eastAsia="Calibri" w:cstheme="minorHAnsi"/>
          <w:b/>
          <w:i/>
          <w:sz w:val="28"/>
          <w:szCs w:val="28"/>
          <w:u w:val="single"/>
        </w:rPr>
        <w:t>Verbal or written acts</w:t>
      </w:r>
    </w:p>
    <w:p w14:paraId="54520946"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t>saying mean and hurtful things to, or about, others</w:t>
      </w:r>
    </w:p>
    <w:p w14:paraId="6A3A9FCA"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t xml:space="preserve">making fun of others </w:t>
      </w:r>
    </w:p>
    <w:p w14:paraId="6610EEA8"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t>calling another pupil mean and hurtful names</w:t>
      </w:r>
    </w:p>
    <w:p w14:paraId="32A0A0E9"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t>telling lies or spread</w:t>
      </w:r>
      <w:r w:rsidR="00607B05">
        <w:rPr>
          <w:rFonts w:eastAsia="Calibri" w:cstheme="minorHAnsi"/>
          <w:i/>
          <w:sz w:val="28"/>
          <w:szCs w:val="28"/>
        </w:rPr>
        <w:t>ing</w:t>
      </w:r>
      <w:r w:rsidRPr="00091090">
        <w:rPr>
          <w:rFonts w:eastAsia="Calibri" w:cstheme="minorHAnsi"/>
          <w:i/>
          <w:sz w:val="28"/>
          <w:szCs w:val="28"/>
        </w:rPr>
        <w:t xml:space="preserve"> false rumours about others</w:t>
      </w:r>
    </w:p>
    <w:p w14:paraId="5749EA7A"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t>try</w:t>
      </w:r>
      <w:r w:rsidR="00607B05">
        <w:rPr>
          <w:rFonts w:eastAsia="Calibri" w:cstheme="minorHAnsi"/>
          <w:i/>
          <w:sz w:val="28"/>
          <w:szCs w:val="28"/>
        </w:rPr>
        <w:t>ing</w:t>
      </w:r>
      <w:r w:rsidRPr="00091090">
        <w:rPr>
          <w:rFonts w:eastAsia="Calibri" w:cstheme="minorHAnsi"/>
          <w:i/>
          <w:sz w:val="28"/>
          <w:szCs w:val="28"/>
        </w:rPr>
        <w:t xml:space="preserve"> to make other pupils dislike another pupil/s</w:t>
      </w:r>
    </w:p>
    <w:p w14:paraId="49B5305F" w14:textId="77777777" w:rsidR="00091090" w:rsidRPr="00091090" w:rsidRDefault="00091090" w:rsidP="00091090">
      <w:pPr>
        <w:numPr>
          <w:ilvl w:val="0"/>
          <w:numId w:val="20"/>
        </w:numPr>
        <w:spacing w:after="0" w:line="360" w:lineRule="auto"/>
        <w:contextualSpacing/>
        <w:jc w:val="both"/>
        <w:rPr>
          <w:rFonts w:eastAsia="Calibri" w:cstheme="minorHAnsi"/>
          <w:b/>
          <w:i/>
          <w:sz w:val="28"/>
          <w:szCs w:val="28"/>
          <w:u w:val="single"/>
        </w:rPr>
      </w:pPr>
      <w:r w:rsidRPr="00091090">
        <w:rPr>
          <w:rFonts w:eastAsia="Calibri" w:cstheme="minorHAnsi"/>
          <w:b/>
          <w:i/>
          <w:sz w:val="28"/>
          <w:szCs w:val="28"/>
          <w:u w:val="single"/>
        </w:rPr>
        <w:t>Physical acts</w:t>
      </w:r>
    </w:p>
    <w:p w14:paraId="470D957C"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t>Hitting</w:t>
      </w:r>
    </w:p>
    <w:p w14:paraId="6F2CA23E"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t>kicking</w:t>
      </w:r>
    </w:p>
    <w:p w14:paraId="1E590974"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t>pushing</w:t>
      </w:r>
    </w:p>
    <w:p w14:paraId="58CC7464"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t>shoving</w:t>
      </w:r>
    </w:p>
    <w:p w14:paraId="369A0495"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t>material harm, such as taking/stealing money or possessions or causing damage to possessions</w:t>
      </w:r>
    </w:p>
    <w:p w14:paraId="4DAEA351" w14:textId="77777777" w:rsidR="00091090" w:rsidRPr="00091090" w:rsidRDefault="00091090" w:rsidP="00091090">
      <w:pPr>
        <w:numPr>
          <w:ilvl w:val="0"/>
          <w:numId w:val="20"/>
        </w:numPr>
        <w:spacing w:after="0" w:line="360" w:lineRule="auto"/>
        <w:contextualSpacing/>
        <w:jc w:val="both"/>
        <w:rPr>
          <w:rFonts w:eastAsia="Calibri" w:cstheme="minorHAnsi"/>
          <w:b/>
          <w:i/>
          <w:sz w:val="28"/>
          <w:szCs w:val="28"/>
          <w:u w:val="single"/>
        </w:rPr>
      </w:pPr>
      <w:r w:rsidRPr="00091090">
        <w:rPr>
          <w:rFonts w:eastAsia="Calibri" w:cstheme="minorHAnsi"/>
          <w:b/>
          <w:i/>
          <w:sz w:val="28"/>
          <w:szCs w:val="28"/>
          <w:u w:val="single"/>
        </w:rPr>
        <w:t>Omission (Exclusion)</w:t>
      </w:r>
    </w:p>
    <w:p w14:paraId="3FBC3670"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t>Leaving someone out of a game</w:t>
      </w:r>
    </w:p>
    <w:p w14:paraId="328142A0"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lastRenderedPageBreak/>
        <w:t>Refusing to include someone in group work</w:t>
      </w:r>
    </w:p>
    <w:p w14:paraId="23E5C919" w14:textId="77777777" w:rsidR="00091090" w:rsidRPr="00091090" w:rsidRDefault="00091090" w:rsidP="00091090">
      <w:pPr>
        <w:numPr>
          <w:ilvl w:val="0"/>
          <w:numId w:val="20"/>
        </w:numPr>
        <w:spacing w:after="0" w:line="360" w:lineRule="auto"/>
        <w:contextualSpacing/>
        <w:jc w:val="both"/>
        <w:rPr>
          <w:rFonts w:eastAsia="Calibri" w:cstheme="minorHAnsi"/>
          <w:b/>
          <w:i/>
          <w:sz w:val="28"/>
          <w:szCs w:val="28"/>
          <w:u w:val="single"/>
        </w:rPr>
      </w:pPr>
      <w:r w:rsidRPr="00091090">
        <w:rPr>
          <w:rFonts w:eastAsia="Calibri" w:cstheme="minorHAnsi"/>
          <w:b/>
          <w:i/>
          <w:sz w:val="28"/>
          <w:szCs w:val="28"/>
          <w:u w:val="single"/>
        </w:rPr>
        <w:t>Electronic Acts</w:t>
      </w:r>
    </w:p>
    <w:p w14:paraId="416076CF"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t>Using online platforms or other electronic communication to carry out many of the written acts noted above</w:t>
      </w:r>
    </w:p>
    <w:p w14:paraId="2CBABBEA"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t>Impersonating someone online to cause hurt</w:t>
      </w:r>
    </w:p>
    <w:p w14:paraId="12C7DC3F" w14:textId="77777777" w:rsidR="00091090" w:rsidRPr="00091090" w:rsidRDefault="00091090" w:rsidP="00091090">
      <w:pPr>
        <w:numPr>
          <w:ilvl w:val="1"/>
          <w:numId w:val="20"/>
        </w:numPr>
        <w:spacing w:after="0" w:line="360" w:lineRule="auto"/>
        <w:contextualSpacing/>
        <w:jc w:val="both"/>
        <w:rPr>
          <w:rFonts w:eastAsia="Calibri" w:cstheme="minorHAnsi"/>
          <w:i/>
          <w:sz w:val="28"/>
          <w:szCs w:val="28"/>
        </w:rPr>
      </w:pPr>
      <w:r w:rsidRPr="00091090">
        <w:rPr>
          <w:rFonts w:eastAsia="Calibri" w:cstheme="minorHAnsi"/>
          <w:i/>
          <w:sz w:val="28"/>
          <w:szCs w:val="28"/>
        </w:rPr>
        <w:t>Sharing images (</w:t>
      </w:r>
      <w:proofErr w:type="gramStart"/>
      <w:r w:rsidRPr="00091090">
        <w:rPr>
          <w:rFonts w:eastAsia="Calibri" w:cstheme="minorHAnsi"/>
          <w:i/>
          <w:sz w:val="28"/>
          <w:szCs w:val="28"/>
        </w:rPr>
        <w:t>e.g.</w:t>
      </w:r>
      <w:proofErr w:type="gramEnd"/>
      <w:r w:rsidRPr="00091090">
        <w:rPr>
          <w:rFonts w:eastAsia="Calibri" w:cstheme="minorHAnsi"/>
          <w:i/>
          <w:sz w:val="28"/>
          <w:szCs w:val="28"/>
        </w:rPr>
        <w:t xml:space="preserve"> photographs or videos) online to embarrass someone</w:t>
      </w:r>
    </w:p>
    <w:p w14:paraId="1859275E" w14:textId="77777777" w:rsidR="00091090" w:rsidRPr="00091090" w:rsidRDefault="00091090" w:rsidP="00091090">
      <w:pPr>
        <w:spacing w:after="0" w:line="360" w:lineRule="auto"/>
        <w:jc w:val="both"/>
        <w:rPr>
          <w:rFonts w:cstheme="minorHAnsi"/>
          <w:sz w:val="28"/>
          <w:szCs w:val="28"/>
        </w:rPr>
      </w:pPr>
    </w:p>
    <w:p w14:paraId="2F4809C1" w14:textId="77777777" w:rsidR="00091090" w:rsidRPr="00091090" w:rsidRDefault="00091090" w:rsidP="00091090">
      <w:pPr>
        <w:spacing w:after="0" w:line="360" w:lineRule="auto"/>
        <w:jc w:val="both"/>
        <w:rPr>
          <w:rFonts w:cstheme="minorHAnsi"/>
          <w:b/>
          <w:i/>
          <w:sz w:val="28"/>
          <w:szCs w:val="28"/>
        </w:rPr>
      </w:pPr>
      <w:r w:rsidRPr="00091090">
        <w:rPr>
          <w:rFonts w:cstheme="minorHAnsi"/>
          <w:b/>
          <w:i/>
          <w:sz w:val="28"/>
          <w:szCs w:val="28"/>
        </w:rPr>
        <w:t>This not an exhaustive list and other behaviours which fit with the definition may be considered bullying behaviour.</w:t>
      </w:r>
    </w:p>
    <w:p w14:paraId="79AB0B53" w14:textId="77777777" w:rsidR="00091090" w:rsidRPr="00091090" w:rsidRDefault="00091090" w:rsidP="00091090">
      <w:pPr>
        <w:jc w:val="both"/>
        <w:rPr>
          <w:rFonts w:cstheme="minorHAnsi"/>
          <w:b/>
          <w:i/>
          <w:color w:val="000000" w:themeColor="text1"/>
          <w:sz w:val="28"/>
          <w:szCs w:val="28"/>
        </w:rPr>
      </w:pPr>
    </w:p>
    <w:p w14:paraId="31DE63AB" w14:textId="77777777" w:rsidR="00091090" w:rsidRPr="00091090" w:rsidRDefault="00091090" w:rsidP="00091090">
      <w:pPr>
        <w:spacing w:after="0" w:line="360" w:lineRule="auto"/>
        <w:rPr>
          <w:rFonts w:cstheme="minorHAnsi"/>
          <w:b/>
          <w:i/>
          <w:color w:val="000000" w:themeColor="text1"/>
          <w:sz w:val="28"/>
          <w:szCs w:val="28"/>
        </w:rPr>
      </w:pPr>
      <w:r w:rsidRPr="00091090">
        <w:rPr>
          <w:rFonts w:cstheme="minorHAnsi"/>
          <w:b/>
          <w:color w:val="000000" w:themeColor="text1"/>
          <w:sz w:val="28"/>
          <w:szCs w:val="28"/>
          <w:u w:val="single"/>
        </w:rPr>
        <w:t>Definition of emotional and physical harm which are set out in the DE Guidance.</w:t>
      </w:r>
    </w:p>
    <w:p w14:paraId="3BA25BFB" w14:textId="77777777" w:rsidR="00091090" w:rsidRPr="00091090" w:rsidRDefault="00091090" w:rsidP="00091090">
      <w:pPr>
        <w:rPr>
          <w:rFonts w:cstheme="minorHAnsi"/>
          <w:sz w:val="28"/>
          <w:szCs w:val="28"/>
        </w:rPr>
      </w:pPr>
      <w:r w:rsidRPr="00091090">
        <w:rPr>
          <w:rFonts w:cstheme="minorHAnsi"/>
          <w:sz w:val="28"/>
          <w:szCs w:val="28"/>
        </w:rPr>
        <w:t>In determining ‘harm’ we define:</w:t>
      </w:r>
    </w:p>
    <w:p w14:paraId="5EAF8340" w14:textId="77777777" w:rsidR="00091090" w:rsidRPr="00091090" w:rsidRDefault="00091090" w:rsidP="00091090">
      <w:pPr>
        <w:numPr>
          <w:ilvl w:val="0"/>
          <w:numId w:val="23"/>
        </w:numPr>
        <w:spacing w:after="200" w:line="276" w:lineRule="auto"/>
        <w:contextualSpacing/>
        <w:rPr>
          <w:rFonts w:eastAsia="Calibri" w:cstheme="minorHAnsi"/>
          <w:sz w:val="28"/>
          <w:szCs w:val="28"/>
        </w:rPr>
      </w:pPr>
      <w:r w:rsidRPr="00091090">
        <w:rPr>
          <w:rFonts w:eastAsia="Calibri" w:cstheme="minorHAnsi"/>
          <w:sz w:val="28"/>
          <w:szCs w:val="28"/>
        </w:rPr>
        <w:t xml:space="preserve">Emotional or psychological harm as intentionally causing distress or anxiety by scaring, </w:t>
      </w:r>
      <w:proofErr w:type="gramStart"/>
      <w:r w:rsidRPr="00091090">
        <w:rPr>
          <w:rFonts w:eastAsia="Calibri" w:cstheme="minorHAnsi"/>
          <w:sz w:val="28"/>
          <w:szCs w:val="28"/>
        </w:rPr>
        <w:t>humiliating</w:t>
      </w:r>
      <w:proofErr w:type="gramEnd"/>
      <w:r w:rsidRPr="00091090">
        <w:rPr>
          <w:rFonts w:eastAsia="Calibri" w:cstheme="minorHAnsi"/>
          <w:sz w:val="28"/>
          <w:szCs w:val="28"/>
        </w:rPr>
        <w:t xml:space="preserve"> or affecting adversely a pupil’s self-esteem. </w:t>
      </w:r>
    </w:p>
    <w:p w14:paraId="0E4B0AA4" w14:textId="77777777" w:rsidR="00091090" w:rsidRPr="00091090" w:rsidRDefault="00607B05" w:rsidP="00091090">
      <w:pPr>
        <w:numPr>
          <w:ilvl w:val="0"/>
          <w:numId w:val="23"/>
        </w:numPr>
        <w:spacing w:after="200" w:line="276" w:lineRule="auto"/>
        <w:contextualSpacing/>
        <w:rPr>
          <w:rFonts w:eastAsia="Calibri" w:cstheme="minorHAnsi"/>
          <w:sz w:val="28"/>
          <w:szCs w:val="28"/>
        </w:rPr>
      </w:pPr>
      <w:r>
        <w:rPr>
          <w:rFonts w:eastAsia="Calibri" w:cstheme="minorHAnsi"/>
          <w:sz w:val="28"/>
          <w:szCs w:val="28"/>
        </w:rPr>
        <w:t>Physical harm i</w:t>
      </w:r>
      <w:r w:rsidR="00091090" w:rsidRPr="00091090">
        <w:rPr>
          <w:rFonts w:eastAsia="Calibri" w:cstheme="minorHAnsi"/>
          <w:sz w:val="28"/>
          <w:szCs w:val="28"/>
        </w:rPr>
        <w:t>s intentionally hurting a pupil by causing injuries such as bruises, broken bones, burns or cuts.</w:t>
      </w:r>
    </w:p>
    <w:p w14:paraId="6FE3E7A1" w14:textId="77777777" w:rsidR="00091090" w:rsidRPr="00091090" w:rsidRDefault="00091090" w:rsidP="00091090">
      <w:pPr>
        <w:jc w:val="both"/>
        <w:rPr>
          <w:rFonts w:cstheme="minorHAnsi"/>
          <w:b/>
          <w:i/>
          <w:color w:val="000000" w:themeColor="text1"/>
          <w:sz w:val="28"/>
          <w:szCs w:val="28"/>
        </w:rPr>
      </w:pPr>
    </w:p>
    <w:p w14:paraId="1539F238" w14:textId="77777777" w:rsidR="00091090" w:rsidRPr="00091090" w:rsidRDefault="00091090" w:rsidP="00091090">
      <w:pPr>
        <w:spacing w:after="0" w:line="360" w:lineRule="auto"/>
        <w:rPr>
          <w:rFonts w:cstheme="minorHAnsi"/>
          <w:color w:val="FF0000"/>
          <w:sz w:val="28"/>
          <w:szCs w:val="28"/>
        </w:rPr>
      </w:pPr>
    </w:p>
    <w:p w14:paraId="6B0E0304" w14:textId="77777777" w:rsidR="00091090" w:rsidRPr="00091090" w:rsidRDefault="00091090" w:rsidP="00091090">
      <w:pPr>
        <w:spacing w:after="0" w:line="360" w:lineRule="auto"/>
        <w:rPr>
          <w:rFonts w:cstheme="minorHAnsi"/>
          <w:color w:val="FF0000"/>
          <w:sz w:val="28"/>
          <w:szCs w:val="28"/>
        </w:rPr>
      </w:pPr>
    </w:p>
    <w:p w14:paraId="1396A4E5" w14:textId="77777777" w:rsidR="00091090" w:rsidRPr="00091090" w:rsidRDefault="00091090" w:rsidP="00091090">
      <w:pPr>
        <w:spacing w:after="0" w:line="360" w:lineRule="auto"/>
        <w:rPr>
          <w:rFonts w:cstheme="minorHAnsi"/>
          <w:color w:val="FF0000"/>
          <w:sz w:val="28"/>
          <w:szCs w:val="28"/>
        </w:rPr>
      </w:pPr>
    </w:p>
    <w:p w14:paraId="1540A329" w14:textId="77777777" w:rsidR="00091090" w:rsidRDefault="00091090" w:rsidP="00091090">
      <w:pPr>
        <w:spacing w:after="0" w:line="360" w:lineRule="auto"/>
        <w:rPr>
          <w:rFonts w:cstheme="minorHAnsi"/>
          <w:color w:val="FF0000"/>
          <w:sz w:val="28"/>
          <w:szCs w:val="28"/>
          <w:u w:val="single"/>
        </w:rPr>
      </w:pPr>
    </w:p>
    <w:p w14:paraId="6BC017AF" w14:textId="77777777" w:rsidR="00091090" w:rsidRDefault="00091090" w:rsidP="00091090">
      <w:pPr>
        <w:spacing w:after="0" w:line="360" w:lineRule="auto"/>
        <w:rPr>
          <w:rFonts w:cstheme="minorHAnsi"/>
          <w:color w:val="FF0000"/>
          <w:sz w:val="28"/>
          <w:szCs w:val="28"/>
          <w:u w:val="single"/>
        </w:rPr>
      </w:pPr>
    </w:p>
    <w:p w14:paraId="435992D4" w14:textId="77777777" w:rsidR="00091090" w:rsidRDefault="00091090" w:rsidP="00091090">
      <w:pPr>
        <w:spacing w:after="0" w:line="360" w:lineRule="auto"/>
        <w:rPr>
          <w:rFonts w:cstheme="minorHAnsi"/>
          <w:color w:val="FF0000"/>
          <w:sz w:val="28"/>
          <w:szCs w:val="28"/>
          <w:u w:val="single"/>
        </w:rPr>
      </w:pPr>
    </w:p>
    <w:p w14:paraId="5E62AB67" w14:textId="77777777" w:rsidR="00091090" w:rsidRDefault="00091090" w:rsidP="00091090">
      <w:pPr>
        <w:spacing w:after="0" w:line="360" w:lineRule="auto"/>
        <w:rPr>
          <w:rFonts w:cstheme="minorHAnsi"/>
          <w:color w:val="FF0000"/>
          <w:sz w:val="28"/>
          <w:szCs w:val="28"/>
          <w:u w:val="single"/>
        </w:rPr>
      </w:pPr>
    </w:p>
    <w:p w14:paraId="0A5666D6" w14:textId="77777777" w:rsidR="00091090" w:rsidRDefault="00091090" w:rsidP="00091090">
      <w:pPr>
        <w:spacing w:after="0" w:line="360" w:lineRule="auto"/>
        <w:rPr>
          <w:rFonts w:cstheme="minorHAnsi"/>
          <w:color w:val="FF0000"/>
          <w:sz w:val="28"/>
          <w:szCs w:val="28"/>
          <w:u w:val="single"/>
        </w:rPr>
      </w:pPr>
    </w:p>
    <w:p w14:paraId="2FB3E01B" w14:textId="77777777" w:rsidR="00091090" w:rsidRPr="00091090" w:rsidRDefault="00091090" w:rsidP="00091090">
      <w:pPr>
        <w:spacing w:after="0" w:line="360" w:lineRule="auto"/>
        <w:rPr>
          <w:rFonts w:cstheme="minorHAnsi"/>
          <w:b/>
          <w:color w:val="FF0000"/>
          <w:sz w:val="28"/>
          <w:szCs w:val="28"/>
          <w:u w:val="single"/>
        </w:rPr>
      </w:pPr>
      <w:r w:rsidRPr="00091090">
        <w:rPr>
          <w:rFonts w:cstheme="minorHAnsi"/>
          <w:b/>
          <w:color w:val="FF0000"/>
          <w:sz w:val="28"/>
          <w:szCs w:val="28"/>
          <w:u w:val="single"/>
        </w:rPr>
        <w:lastRenderedPageBreak/>
        <w:t>Motivations</w:t>
      </w:r>
    </w:p>
    <w:p w14:paraId="22A946C6" w14:textId="77777777" w:rsidR="00091090" w:rsidRPr="00091090" w:rsidRDefault="00091090" w:rsidP="00091090">
      <w:pPr>
        <w:rPr>
          <w:rFonts w:cstheme="minorHAnsi"/>
          <w:sz w:val="28"/>
          <w:szCs w:val="28"/>
        </w:rPr>
      </w:pPr>
      <w:r w:rsidRPr="00091090">
        <w:rPr>
          <w:rFonts w:cstheme="minorHAnsi"/>
          <w:sz w:val="28"/>
          <w:szCs w:val="28"/>
        </w:rPr>
        <w:t>The various motivations behind bullying include but are not limited to:</w:t>
      </w:r>
    </w:p>
    <w:p w14:paraId="530CE109" w14:textId="77777777" w:rsidR="00091090" w:rsidRPr="00091090" w:rsidRDefault="00091090" w:rsidP="00091090">
      <w:pPr>
        <w:rPr>
          <w:rFonts w:cstheme="minorHAnsi"/>
          <w:sz w:val="28"/>
          <w:szCs w:val="28"/>
        </w:rPr>
      </w:pPr>
      <w:r w:rsidRPr="00091090">
        <w:rPr>
          <w:rFonts w:cstheme="minorHAnsi"/>
          <w:noProof/>
          <w:sz w:val="28"/>
          <w:szCs w:val="28"/>
          <w:lang w:eastAsia="en-GB"/>
        </w:rPr>
        <mc:AlternateContent>
          <mc:Choice Requires="wps">
            <w:drawing>
              <wp:anchor distT="45720" distB="45720" distL="114300" distR="114300" simplePos="0" relativeHeight="251661312" behindDoc="0" locked="0" layoutInCell="1" allowOverlap="1" wp14:anchorId="6C5B5D2C" wp14:editId="08124C5C">
                <wp:simplePos x="0" y="0"/>
                <wp:positionH relativeFrom="column">
                  <wp:posOffset>128270</wp:posOffset>
                </wp:positionH>
                <wp:positionV relativeFrom="paragraph">
                  <wp:posOffset>205740</wp:posOffset>
                </wp:positionV>
                <wp:extent cx="3785870" cy="3724910"/>
                <wp:effectExtent l="0" t="0" r="24130"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870" cy="3724910"/>
                        </a:xfrm>
                        <a:prstGeom prst="rect">
                          <a:avLst/>
                        </a:prstGeom>
                        <a:solidFill>
                          <a:srgbClr val="FFFFFF"/>
                        </a:solidFill>
                        <a:ln w="9525">
                          <a:solidFill>
                            <a:srgbClr val="000000"/>
                          </a:solidFill>
                          <a:miter lim="800000"/>
                          <a:headEnd/>
                          <a:tailEnd/>
                        </a:ln>
                      </wps:spPr>
                      <wps:txbx>
                        <w:txbxContent>
                          <w:p w14:paraId="3A7CAF01"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Age</w:t>
                            </w:r>
                          </w:p>
                          <w:p w14:paraId="5C529F7D"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Appearance</w:t>
                            </w:r>
                          </w:p>
                          <w:p w14:paraId="68BD6E5A"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Breakdown in peer relationships </w:t>
                            </w:r>
                          </w:p>
                          <w:p w14:paraId="463F5AC5"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Community background</w:t>
                            </w:r>
                          </w:p>
                          <w:p w14:paraId="078A1CE0"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Political affiliation </w:t>
                            </w:r>
                          </w:p>
                          <w:p w14:paraId="588260AA"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Gender identity </w:t>
                            </w:r>
                          </w:p>
                          <w:p w14:paraId="1CC348CE"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Sexual orientation </w:t>
                            </w:r>
                          </w:p>
                          <w:p w14:paraId="0ACCC1A9"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Pregnancy</w:t>
                            </w:r>
                          </w:p>
                          <w:p w14:paraId="6C2E140F"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Marital status </w:t>
                            </w:r>
                          </w:p>
                          <w:p w14:paraId="3EC46EF9"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Race</w:t>
                            </w:r>
                          </w:p>
                          <w:p w14:paraId="10E2131D"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Religion</w:t>
                            </w:r>
                          </w:p>
                          <w:p w14:paraId="4C03EC0B"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Disability / SEN</w:t>
                            </w:r>
                          </w:p>
                          <w:p w14:paraId="4D8337CA"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Ability</w:t>
                            </w:r>
                          </w:p>
                          <w:p w14:paraId="3E001966" w14:textId="77777777" w:rsidR="00091090"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Looked After Child status</w:t>
                            </w:r>
                          </w:p>
                          <w:p w14:paraId="24DB2FCE"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hAnsi="Arial" w:cs="Arial"/>
                              </w:rPr>
                              <w:t>Young Carer status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5B5D2C" id="_x0000_s1027" type="#_x0000_t202" style="position:absolute;margin-left:10.1pt;margin-top:16.2pt;width:298.1pt;height:293.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">
                <v:textbox>
                  <w:txbxContent>
                    <w:p w14:paraId="3A7CAF01"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Age</w:t>
                      </w:r>
                    </w:p>
                    <w:p w14:paraId="5C529F7D"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Appearance</w:t>
                      </w:r>
                    </w:p>
                    <w:p w14:paraId="68BD6E5A"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Breakdown in peer relationships </w:t>
                      </w:r>
                    </w:p>
                    <w:p w14:paraId="463F5AC5"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Community background</w:t>
                      </w:r>
                    </w:p>
                    <w:p w14:paraId="078A1CE0"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Political affiliation </w:t>
                      </w:r>
                    </w:p>
                    <w:p w14:paraId="588260AA"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Gender identity </w:t>
                      </w:r>
                    </w:p>
                    <w:p w14:paraId="1CC348CE"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Sexual orientation </w:t>
                      </w:r>
                    </w:p>
                    <w:p w14:paraId="0ACCC1A9"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Pregnancy</w:t>
                      </w:r>
                    </w:p>
                    <w:p w14:paraId="6C2E140F"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 xml:space="preserve">Marital status </w:t>
                      </w:r>
                    </w:p>
                    <w:p w14:paraId="3EC46EF9"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Race</w:t>
                      </w:r>
                    </w:p>
                    <w:p w14:paraId="10E2131D"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Religion</w:t>
                      </w:r>
                    </w:p>
                    <w:p w14:paraId="4C03EC0B"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Disability / SEN</w:t>
                      </w:r>
                    </w:p>
                    <w:p w14:paraId="4D8337CA"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Ability</w:t>
                      </w:r>
                    </w:p>
                    <w:p w14:paraId="3E001966" w14:textId="77777777" w:rsidR="00091090" w:rsidRDefault="00091090" w:rsidP="00091090">
                      <w:pPr>
                        <w:numPr>
                          <w:ilvl w:val="0"/>
                          <w:numId w:val="24"/>
                        </w:numPr>
                        <w:spacing w:after="0" w:line="360" w:lineRule="auto"/>
                        <w:contextualSpacing/>
                        <w:rPr>
                          <w:rFonts w:ascii="Arial" w:eastAsia="Calibri" w:hAnsi="Arial" w:cs="Arial"/>
                        </w:rPr>
                      </w:pPr>
                      <w:r w:rsidRPr="003B7E59">
                        <w:rPr>
                          <w:rFonts w:ascii="Arial" w:eastAsia="Calibri" w:hAnsi="Arial" w:cs="Arial"/>
                        </w:rPr>
                        <w:t>Looked After Child status</w:t>
                      </w:r>
                    </w:p>
                    <w:p w14:paraId="24DB2FCE" w14:textId="77777777" w:rsidR="00091090" w:rsidRPr="003B7E59" w:rsidRDefault="00091090" w:rsidP="00091090">
                      <w:pPr>
                        <w:numPr>
                          <w:ilvl w:val="0"/>
                          <w:numId w:val="24"/>
                        </w:numPr>
                        <w:spacing w:after="0" w:line="360" w:lineRule="auto"/>
                        <w:contextualSpacing/>
                        <w:rPr>
                          <w:rFonts w:ascii="Arial" w:eastAsia="Calibri" w:hAnsi="Arial" w:cs="Arial"/>
                        </w:rPr>
                      </w:pPr>
                      <w:r w:rsidRPr="003B7E59">
                        <w:rPr>
                          <w:rFonts w:ascii="Arial" w:hAnsi="Arial" w:cs="Arial"/>
                        </w:rPr>
                        <w:t>Young Carer status</w:t>
                      </w:r>
                    </w:p>
                  </w:txbxContent>
                </v:textbox>
                <w10:wrap type="square"/>
              </v:shape>
            </w:pict>
          </mc:Fallback>
        </mc:AlternateContent>
      </w:r>
    </w:p>
    <w:p w14:paraId="3021FE92" w14:textId="77777777" w:rsidR="00091090" w:rsidRPr="00091090" w:rsidRDefault="00091090" w:rsidP="00091090">
      <w:pPr>
        <w:rPr>
          <w:rFonts w:cstheme="minorHAnsi"/>
          <w:sz w:val="28"/>
          <w:szCs w:val="28"/>
        </w:rPr>
      </w:pPr>
    </w:p>
    <w:p w14:paraId="232FFAE3" w14:textId="77777777" w:rsidR="00091090" w:rsidRPr="00091090" w:rsidRDefault="00091090" w:rsidP="00091090">
      <w:pPr>
        <w:rPr>
          <w:rFonts w:cstheme="minorHAnsi"/>
          <w:sz w:val="28"/>
          <w:szCs w:val="28"/>
        </w:rPr>
      </w:pPr>
    </w:p>
    <w:p w14:paraId="02B893C3" w14:textId="77777777" w:rsidR="00091090" w:rsidRPr="00091090" w:rsidRDefault="00091090" w:rsidP="00091090">
      <w:pPr>
        <w:rPr>
          <w:rFonts w:cstheme="minorHAnsi"/>
          <w:sz w:val="28"/>
          <w:szCs w:val="28"/>
        </w:rPr>
      </w:pPr>
    </w:p>
    <w:p w14:paraId="7E094347" w14:textId="77777777" w:rsidR="00091090" w:rsidRPr="00091090" w:rsidRDefault="00091090" w:rsidP="00091090">
      <w:pPr>
        <w:rPr>
          <w:rFonts w:cstheme="minorHAnsi"/>
          <w:sz w:val="28"/>
          <w:szCs w:val="28"/>
        </w:rPr>
      </w:pPr>
    </w:p>
    <w:p w14:paraId="4466F7C7" w14:textId="77777777" w:rsidR="00091090" w:rsidRPr="00091090" w:rsidRDefault="00091090" w:rsidP="00091090">
      <w:pPr>
        <w:rPr>
          <w:rFonts w:cstheme="minorHAnsi"/>
          <w:sz w:val="28"/>
          <w:szCs w:val="28"/>
        </w:rPr>
      </w:pPr>
    </w:p>
    <w:p w14:paraId="3D3C56F3" w14:textId="77777777" w:rsidR="00091090" w:rsidRPr="00091090" w:rsidRDefault="00091090" w:rsidP="00091090">
      <w:pPr>
        <w:rPr>
          <w:rFonts w:cstheme="minorHAnsi"/>
          <w:sz w:val="28"/>
          <w:szCs w:val="28"/>
        </w:rPr>
      </w:pPr>
    </w:p>
    <w:p w14:paraId="4EE070F5" w14:textId="77777777" w:rsidR="00091090" w:rsidRPr="00091090" w:rsidRDefault="00091090" w:rsidP="00091090">
      <w:pPr>
        <w:rPr>
          <w:rFonts w:cstheme="minorHAnsi"/>
          <w:sz w:val="28"/>
          <w:szCs w:val="28"/>
        </w:rPr>
      </w:pPr>
    </w:p>
    <w:p w14:paraId="135A4830" w14:textId="77777777" w:rsidR="00091090" w:rsidRPr="00091090" w:rsidRDefault="00091090" w:rsidP="00091090">
      <w:pPr>
        <w:rPr>
          <w:rFonts w:cstheme="minorHAnsi"/>
          <w:sz w:val="28"/>
          <w:szCs w:val="28"/>
        </w:rPr>
      </w:pPr>
    </w:p>
    <w:p w14:paraId="09902378" w14:textId="77777777" w:rsidR="00091090" w:rsidRPr="00091090" w:rsidRDefault="00091090" w:rsidP="00091090">
      <w:pPr>
        <w:rPr>
          <w:rFonts w:cstheme="minorHAnsi"/>
          <w:sz w:val="28"/>
          <w:szCs w:val="28"/>
        </w:rPr>
      </w:pPr>
    </w:p>
    <w:p w14:paraId="79AD77C0" w14:textId="77777777" w:rsidR="00091090" w:rsidRPr="00091090" w:rsidRDefault="00091090" w:rsidP="00091090">
      <w:pPr>
        <w:rPr>
          <w:rFonts w:cstheme="minorHAnsi"/>
          <w:sz w:val="28"/>
          <w:szCs w:val="28"/>
        </w:rPr>
      </w:pPr>
    </w:p>
    <w:p w14:paraId="0ED7F3B1" w14:textId="77777777" w:rsidR="00091090" w:rsidRPr="00091090" w:rsidRDefault="00091090" w:rsidP="00091090">
      <w:pPr>
        <w:rPr>
          <w:rFonts w:cstheme="minorHAnsi"/>
          <w:sz w:val="28"/>
          <w:szCs w:val="28"/>
        </w:rPr>
      </w:pPr>
    </w:p>
    <w:p w14:paraId="0DAC995B" w14:textId="77777777" w:rsidR="00091090" w:rsidRPr="00091090" w:rsidRDefault="00091090" w:rsidP="00091090">
      <w:pPr>
        <w:rPr>
          <w:rFonts w:cstheme="minorHAnsi"/>
          <w:sz w:val="28"/>
          <w:szCs w:val="28"/>
        </w:rPr>
      </w:pPr>
    </w:p>
    <w:p w14:paraId="3183F98C" w14:textId="77777777" w:rsidR="00091090" w:rsidRPr="00091090" w:rsidRDefault="00091090" w:rsidP="00091090">
      <w:pPr>
        <w:rPr>
          <w:rFonts w:cstheme="minorHAnsi"/>
          <w:sz w:val="28"/>
          <w:szCs w:val="28"/>
        </w:rPr>
      </w:pPr>
      <w:r w:rsidRPr="00091090">
        <w:rPr>
          <w:rFonts w:cstheme="minorHAnsi"/>
          <w:sz w:val="28"/>
          <w:szCs w:val="28"/>
        </w:rPr>
        <w:t xml:space="preserve">Bullying is an emotive </w:t>
      </w:r>
      <w:proofErr w:type="gramStart"/>
      <w:r w:rsidRPr="00091090">
        <w:rPr>
          <w:rFonts w:cstheme="minorHAnsi"/>
          <w:sz w:val="28"/>
          <w:szCs w:val="28"/>
        </w:rPr>
        <w:t>issue,</w:t>
      </w:r>
      <w:proofErr w:type="gramEnd"/>
      <w:r w:rsidRPr="00091090">
        <w:rPr>
          <w:rFonts w:cstheme="minorHAnsi"/>
          <w:sz w:val="28"/>
          <w:szCs w:val="28"/>
        </w:rPr>
        <w:t xml:space="preserve"> therefore it is essential that we ensure we use supportive, understanding language when discussing these matters. For th</w:t>
      </w:r>
      <w:r w:rsidR="00607B05">
        <w:rPr>
          <w:rFonts w:cstheme="minorHAnsi"/>
          <w:sz w:val="28"/>
          <w:szCs w:val="28"/>
        </w:rPr>
        <w:t xml:space="preserve">at reason, in St Malachy’s P.S </w:t>
      </w:r>
      <w:r w:rsidRPr="00091090">
        <w:rPr>
          <w:rFonts w:cstheme="minorHAnsi"/>
          <w:sz w:val="28"/>
          <w:szCs w:val="28"/>
        </w:rPr>
        <w:t>we will not refer to a child as ‘a bully’, nor will we refer to a child as ‘a victim’. Instead, we will refer to the child by describing the situation surrounding that child, for example:</w:t>
      </w:r>
    </w:p>
    <w:p w14:paraId="2F094042" w14:textId="77777777" w:rsidR="00091090" w:rsidRPr="00091090" w:rsidRDefault="00091090" w:rsidP="00091090">
      <w:pPr>
        <w:numPr>
          <w:ilvl w:val="0"/>
          <w:numId w:val="25"/>
        </w:numPr>
        <w:spacing w:after="200" w:line="276" w:lineRule="auto"/>
        <w:contextualSpacing/>
        <w:rPr>
          <w:rFonts w:eastAsia="Calibri" w:cstheme="minorHAnsi"/>
          <w:b/>
          <w:sz w:val="28"/>
          <w:szCs w:val="28"/>
        </w:rPr>
      </w:pPr>
      <w:r w:rsidRPr="00091090">
        <w:rPr>
          <w:rFonts w:eastAsia="Calibri" w:cstheme="minorHAnsi"/>
          <w:b/>
          <w:sz w:val="28"/>
          <w:szCs w:val="28"/>
        </w:rPr>
        <w:t>A child displaying bullying behaviours</w:t>
      </w:r>
    </w:p>
    <w:p w14:paraId="10F2F9FF" w14:textId="77777777" w:rsidR="00091090" w:rsidRPr="00091090" w:rsidRDefault="00091090" w:rsidP="00091090">
      <w:pPr>
        <w:numPr>
          <w:ilvl w:val="0"/>
          <w:numId w:val="25"/>
        </w:numPr>
        <w:spacing w:after="200" w:line="276" w:lineRule="auto"/>
        <w:contextualSpacing/>
        <w:rPr>
          <w:rFonts w:eastAsia="Calibri" w:cstheme="minorHAnsi"/>
          <w:b/>
          <w:sz w:val="28"/>
          <w:szCs w:val="28"/>
        </w:rPr>
      </w:pPr>
      <w:r w:rsidRPr="00091090">
        <w:rPr>
          <w:rFonts w:eastAsia="Calibri" w:cstheme="minorHAnsi"/>
          <w:b/>
          <w:sz w:val="28"/>
          <w:szCs w:val="28"/>
        </w:rPr>
        <w:t>A child experiencing bullying behaviours</w:t>
      </w:r>
    </w:p>
    <w:p w14:paraId="546D7331" w14:textId="77777777" w:rsidR="00091090" w:rsidRPr="00091090" w:rsidRDefault="00091090" w:rsidP="00091090">
      <w:pPr>
        <w:spacing w:after="200" w:line="276" w:lineRule="auto"/>
        <w:ind w:left="720"/>
        <w:contextualSpacing/>
        <w:rPr>
          <w:rFonts w:eastAsia="Calibri" w:cstheme="minorHAnsi"/>
          <w:b/>
          <w:sz w:val="28"/>
          <w:szCs w:val="28"/>
        </w:rPr>
      </w:pPr>
    </w:p>
    <w:p w14:paraId="05E90A8D" w14:textId="77777777" w:rsidR="00091090" w:rsidRPr="00091090" w:rsidRDefault="00091090" w:rsidP="00091090">
      <w:pPr>
        <w:rPr>
          <w:rFonts w:cstheme="minorHAnsi"/>
          <w:sz w:val="28"/>
          <w:szCs w:val="28"/>
        </w:rPr>
        <w:sectPr w:rsidR="00091090" w:rsidRPr="00091090" w:rsidSect="00437E5A">
          <w:headerReference w:type="default" r:id="rId19"/>
          <w:footerReference w:type="default" r:id="rId20"/>
          <w:pgSz w:w="11906" w:h="16838"/>
          <w:pgMar w:top="1440" w:right="1440" w:bottom="1440" w:left="1440" w:header="708" w:footer="708" w:gutter="0"/>
          <w:pgBorders w:offsetFrom="page">
            <w:top w:val="triple" w:sz="18" w:space="24" w:color="BF8F00" w:themeColor="accent4" w:themeShade="BF"/>
            <w:left w:val="triple" w:sz="18" w:space="24" w:color="BF8F00" w:themeColor="accent4" w:themeShade="BF"/>
            <w:bottom w:val="triple" w:sz="18" w:space="24" w:color="BF8F00" w:themeColor="accent4" w:themeShade="BF"/>
            <w:right w:val="triple" w:sz="18" w:space="24" w:color="BF8F00" w:themeColor="accent4" w:themeShade="BF"/>
          </w:pgBorders>
          <w:cols w:space="708"/>
          <w:docGrid w:linePitch="360"/>
        </w:sectPr>
      </w:pPr>
      <w:r w:rsidRPr="00091090">
        <w:rPr>
          <w:rFonts w:cstheme="minorHAnsi"/>
          <w:sz w:val="28"/>
          <w:szCs w:val="28"/>
        </w:rPr>
        <w:t>We encourage all members of the school community to use this language whe</w:t>
      </w:r>
      <w:r>
        <w:rPr>
          <w:rFonts w:cstheme="minorHAnsi"/>
          <w:sz w:val="28"/>
          <w:szCs w:val="28"/>
        </w:rPr>
        <w:t>n discussing a</w:t>
      </w:r>
      <w:r w:rsidRPr="00091090">
        <w:rPr>
          <w:rFonts w:cstheme="minorHAnsi"/>
          <w:sz w:val="28"/>
          <w:szCs w:val="28"/>
        </w:rPr>
        <w:t xml:space="preserve"> bullying incident</w:t>
      </w:r>
      <w:r>
        <w:rPr>
          <w:rFonts w:cstheme="minorHAnsi"/>
          <w:sz w:val="28"/>
          <w:szCs w:val="28"/>
        </w:rPr>
        <w:t>.</w:t>
      </w:r>
    </w:p>
    <w:p w14:paraId="58467E57" w14:textId="77777777" w:rsidR="00437E5A" w:rsidRPr="00437E5A" w:rsidRDefault="00437E5A" w:rsidP="00437E5A">
      <w:pPr>
        <w:jc w:val="both"/>
        <w:rPr>
          <w:rFonts w:cstheme="minorHAnsi"/>
          <w:b/>
          <w:color w:val="C00000"/>
          <w:sz w:val="36"/>
          <w:szCs w:val="36"/>
          <w:u w:val="single"/>
        </w:rPr>
      </w:pPr>
      <w:r w:rsidRPr="00437E5A">
        <w:rPr>
          <w:rFonts w:cstheme="minorHAnsi"/>
          <w:b/>
          <w:color w:val="C00000"/>
          <w:sz w:val="36"/>
          <w:szCs w:val="36"/>
          <w:u w:val="single"/>
        </w:rPr>
        <w:lastRenderedPageBreak/>
        <w:t>Section 7 – Responsibility</w:t>
      </w:r>
    </w:p>
    <w:p w14:paraId="2369B583" w14:textId="77777777" w:rsidR="00437E5A" w:rsidRPr="00437E5A" w:rsidRDefault="00437E5A" w:rsidP="00437E5A">
      <w:pPr>
        <w:rPr>
          <w:rFonts w:cstheme="minorHAnsi"/>
          <w:sz w:val="28"/>
          <w:szCs w:val="28"/>
        </w:rPr>
      </w:pPr>
      <w:r w:rsidRPr="00437E5A">
        <w:rPr>
          <w:rFonts w:cstheme="minorHAnsi"/>
          <w:sz w:val="28"/>
          <w:szCs w:val="28"/>
        </w:rPr>
        <w:t>Everyone in the school community, including pupils, their parents/carers and the staff of the school are expected to respect the rights of others to be safe.</w:t>
      </w:r>
    </w:p>
    <w:p w14:paraId="29651744" w14:textId="77777777" w:rsidR="00437E5A" w:rsidRPr="00437E5A" w:rsidRDefault="00437E5A" w:rsidP="00437E5A">
      <w:pPr>
        <w:rPr>
          <w:rFonts w:cstheme="minorHAnsi"/>
          <w:sz w:val="28"/>
          <w:szCs w:val="28"/>
        </w:rPr>
      </w:pPr>
      <w:r w:rsidRPr="00437E5A">
        <w:rPr>
          <w:rFonts w:cstheme="minorHAnsi"/>
          <w:sz w:val="28"/>
          <w:szCs w:val="28"/>
        </w:rPr>
        <w:t xml:space="preserve">Everyone has the responsibility to work together to: </w:t>
      </w:r>
      <w:r w:rsidRPr="00437E5A">
        <w:rPr>
          <w:rFonts w:cstheme="minorHAnsi"/>
          <w:sz w:val="28"/>
          <w:szCs w:val="28"/>
        </w:rPr>
        <w:tab/>
      </w:r>
    </w:p>
    <w:p w14:paraId="263A59C8" w14:textId="77777777" w:rsidR="00437E5A" w:rsidRPr="00437E5A" w:rsidRDefault="00437E5A" w:rsidP="00437E5A">
      <w:pPr>
        <w:numPr>
          <w:ilvl w:val="0"/>
          <w:numId w:val="26"/>
        </w:numPr>
        <w:spacing w:after="200" w:line="276" w:lineRule="auto"/>
        <w:contextualSpacing/>
        <w:rPr>
          <w:rFonts w:eastAsia="Calibri" w:cstheme="minorHAnsi"/>
          <w:sz w:val="28"/>
          <w:szCs w:val="28"/>
        </w:rPr>
      </w:pPr>
      <w:r w:rsidRPr="00437E5A">
        <w:rPr>
          <w:rFonts w:eastAsia="Calibri" w:cstheme="minorHAnsi"/>
          <w:sz w:val="28"/>
          <w:szCs w:val="28"/>
        </w:rPr>
        <w:t>foster positive self-esteem</w:t>
      </w:r>
    </w:p>
    <w:p w14:paraId="27930B79" w14:textId="77777777" w:rsidR="00437E5A" w:rsidRPr="00437E5A" w:rsidRDefault="00437E5A" w:rsidP="00437E5A">
      <w:pPr>
        <w:numPr>
          <w:ilvl w:val="0"/>
          <w:numId w:val="26"/>
        </w:numPr>
        <w:spacing w:after="200" w:line="276" w:lineRule="auto"/>
        <w:contextualSpacing/>
        <w:rPr>
          <w:rFonts w:eastAsia="Calibri" w:cstheme="minorHAnsi"/>
          <w:sz w:val="28"/>
          <w:szCs w:val="28"/>
        </w:rPr>
      </w:pPr>
      <w:r w:rsidRPr="00437E5A">
        <w:rPr>
          <w:rFonts w:eastAsia="Calibri" w:cstheme="minorHAnsi"/>
          <w:sz w:val="28"/>
          <w:szCs w:val="28"/>
        </w:rPr>
        <w:t>behave towards others in a mutually respectful way</w:t>
      </w:r>
    </w:p>
    <w:p w14:paraId="4F2BF52D" w14:textId="77777777" w:rsidR="00437E5A" w:rsidRPr="00437E5A" w:rsidRDefault="00437E5A" w:rsidP="00437E5A">
      <w:pPr>
        <w:numPr>
          <w:ilvl w:val="0"/>
          <w:numId w:val="26"/>
        </w:numPr>
        <w:spacing w:after="200" w:line="276" w:lineRule="auto"/>
        <w:contextualSpacing/>
        <w:rPr>
          <w:rFonts w:eastAsia="Calibri" w:cstheme="minorHAnsi"/>
          <w:sz w:val="28"/>
          <w:szCs w:val="28"/>
        </w:rPr>
      </w:pPr>
      <w:r w:rsidRPr="00437E5A">
        <w:rPr>
          <w:rFonts w:eastAsia="Calibri" w:cstheme="minorHAnsi"/>
          <w:sz w:val="28"/>
          <w:szCs w:val="28"/>
        </w:rPr>
        <w:t>model high standards of personal pro-social behaviour</w:t>
      </w:r>
    </w:p>
    <w:p w14:paraId="64699F7B" w14:textId="77777777" w:rsidR="00437E5A" w:rsidRPr="00437E5A" w:rsidRDefault="00607B05" w:rsidP="00437E5A">
      <w:pPr>
        <w:numPr>
          <w:ilvl w:val="0"/>
          <w:numId w:val="26"/>
        </w:numPr>
        <w:spacing w:after="200" w:line="276" w:lineRule="auto"/>
        <w:contextualSpacing/>
        <w:rPr>
          <w:rFonts w:eastAsia="Calibri" w:cstheme="minorHAnsi"/>
          <w:sz w:val="28"/>
          <w:szCs w:val="28"/>
        </w:rPr>
      </w:pPr>
      <w:r>
        <w:rPr>
          <w:rFonts w:eastAsia="Calibri" w:cstheme="minorHAnsi"/>
          <w:sz w:val="28"/>
          <w:szCs w:val="28"/>
        </w:rPr>
        <w:t>be alert to signs of distress</w:t>
      </w:r>
      <w:r w:rsidR="00437E5A" w:rsidRPr="00437E5A">
        <w:rPr>
          <w:rFonts w:eastAsia="Calibri" w:cstheme="minorHAnsi"/>
          <w:sz w:val="28"/>
          <w:szCs w:val="28"/>
        </w:rPr>
        <w:t xml:space="preserve"> and other possible indications of bullying behaviour</w:t>
      </w:r>
    </w:p>
    <w:p w14:paraId="43180D3F" w14:textId="77777777" w:rsidR="00437E5A" w:rsidRPr="00437E5A" w:rsidRDefault="00437E5A" w:rsidP="00437E5A">
      <w:pPr>
        <w:numPr>
          <w:ilvl w:val="0"/>
          <w:numId w:val="26"/>
        </w:numPr>
        <w:spacing w:after="200" w:line="276" w:lineRule="auto"/>
        <w:contextualSpacing/>
        <w:rPr>
          <w:rFonts w:eastAsia="Calibri" w:cstheme="minorHAnsi"/>
          <w:sz w:val="28"/>
          <w:szCs w:val="28"/>
        </w:rPr>
      </w:pPr>
      <w:r w:rsidRPr="00437E5A">
        <w:rPr>
          <w:rFonts w:eastAsia="Calibri" w:cstheme="minorHAnsi"/>
          <w:sz w:val="28"/>
          <w:szCs w:val="28"/>
        </w:rPr>
        <w:t>inform the school of any concerns relating to bullying behaviour</w:t>
      </w:r>
    </w:p>
    <w:p w14:paraId="0CC10261" w14:textId="77777777" w:rsidR="00437E5A" w:rsidRPr="00437E5A" w:rsidRDefault="00437E5A" w:rsidP="00437E5A">
      <w:pPr>
        <w:numPr>
          <w:ilvl w:val="0"/>
          <w:numId w:val="26"/>
        </w:numPr>
        <w:spacing w:after="200" w:line="276" w:lineRule="auto"/>
        <w:contextualSpacing/>
        <w:rPr>
          <w:rFonts w:eastAsia="Calibri" w:cstheme="minorHAnsi"/>
          <w:sz w:val="28"/>
          <w:szCs w:val="28"/>
        </w:rPr>
      </w:pPr>
      <w:r w:rsidRPr="00437E5A">
        <w:rPr>
          <w:rFonts w:eastAsia="Calibri" w:cstheme="minorHAnsi"/>
          <w:sz w:val="28"/>
          <w:szCs w:val="28"/>
        </w:rPr>
        <w:t>refrain from becoming involved in any kind of bullying behaviour, even at the risk of incurring temporary unpopularity.</w:t>
      </w:r>
    </w:p>
    <w:p w14:paraId="63850A91" w14:textId="77777777" w:rsidR="00437E5A" w:rsidRPr="00437E5A" w:rsidRDefault="00437E5A" w:rsidP="00437E5A">
      <w:pPr>
        <w:numPr>
          <w:ilvl w:val="0"/>
          <w:numId w:val="26"/>
        </w:numPr>
        <w:spacing w:after="200" w:line="276" w:lineRule="auto"/>
        <w:contextualSpacing/>
        <w:rPr>
          <w:rFonts w:eastAsia="Calibri" w:cstheme="minorHAnsi"/>
          <w:sz w:val="28"/>
          <w:szCs w:val="28"/>
        </w:rPr>
      </w:pPr>
      <w:r w:rsidRPr="00437E5A">
        <w:rPr>
          <w:rFonts w:eastAsia="Calibri" w:cstheme="minorHAnsi"/>
          <w:sz w:val="28"/>
          <w:szCs w:val="28"/>
        </w:rPr>
        <w:t>refrain from retaliating to any form of bullying behaviour</w:t>
      </w:r>
    </w:p>
    <w:p w14:paraId="01F359E3" w14:textId="77777777" w:rsidR="00437E5A" w:rsidRPr="00437E5A" w:rsidRDefault="00437E5A" w:rsidP="00437E5A">
      <w:pPr>
        <w:numPr>
          <w:ilvl w:val="0"/>
          <w:numId w:val="26"/>
        </w:numPr>
        <w:spacing w:after="200" w:line="276" w:lineRule="auto"/>
        <w:contextualSpacing/>
        <w:rPr>
          <w:rFonts w:eastAsia="Calibri" w:cstheme="minorHAnsi"/>
          <w:sz w:val="28"/>
          <w:szCs w:val="28"/>
        </w:rPr>
      </w:pPr>
      <w:r w:rsidRPr="00437E5A">
        <w:rPr>
          <w:rFonts w:eastAsia="Calibri" w:cstheme="minorHAnsi"/>
          <w:sz w:val="28"/>
          <w:szCs w:val="28"/>
        </w:rPr>
        <w:t xml:space="preserve">intervene to support any person who is being </w:t>
      </w:r>
      <w:proofErr w:type="gramStart"/>
      <w:r w:rsidRPr="00437E5A">
        <w:rPr>
          <w:rFonts w:eastAsia="Calibri" w:cstheme="minorHAnsi"/>
          <w:sz w:val="28"/>
          <w:szCs w:val="28"/>
        </w:rPr>
        <w:t>bullied, unless</w:t>
      </w:r>
      <w:proofErr w:type="gramEnd"/>
      <w:r w:rsidRPr="00437E5A">
        <w:rPr>
          <w:rFonts w:eastAsia="Calibri" w:cstheme="minorHAnsi"/>
          <w:sz w:val="28"/>
          <w:szCs w:val="28"/>
        </w:rPr>
        <w:t xml:space="preserve"> it is unsafe to do so.</w:t>
      </w:r>
    </w:p>
    <w:p w14:paraId="6FCBFA95" w14:textId="77777777" w:rsidR="00437E5A" w:rsidRPr="00437E5A" w:rsidRDefault="00437E5A" w:rsidP="00437E5A">
      <w:pPr>
        <w:numPr>
          <w:ilvl w:val="0"/>
          <w:numId w:val="26"/>
        </w:numPr>
        <w:spacing w:after="200" w:line="276" w:lineRule="auto"/>
        <w:contextualSpacing/>
        <w:rPr>
          <w:rFonts w:eastAsia="Calibri" w:cstheme="minorHAnsi"/>
          <w:sz w:val="28"/>
          <w:szCs w:val="28"/>
        </w:rPr>
      </w:pPr>
      <w:r w:rsidRPr="00437E5A">
        <w:rPr>
          <w:rFonts w:eastAsia="Calibri" w:cstheme="minorHAnsi"/>
          <w:sz w:val="28"/>
          <w:szCs w:val="28"/>
        </w:rPr>
        <w:t>report any concerns or instances of bullying behaviour witnessed or suspected, to a member of staff.</w:t>
      </w:r>
    </w:p>
    <w:p w14:paraId="7F590AE8" w14:textId="77777777" w:rsidR="00437E5A" w:rsidRPr="00437E5A" w:rsidRDefault="00437E5A" w:rsidP="00437E5A">
      <w:pPr>
        <w:numPr>
          <w:ilvl w:val="0"/>
          <w:numId w:val="26"/>
        </w:numPr>
        <w:spacing w:after="200" w:line="276" w:lineRule="auto"/>
        <w:contextualSpacing/>
        <w:rPr>
          <w:rFonts w:eastAsia="Calibri" w:cstheme="minorHAnsi"/>
          <w:sz w:val="28"/>
          <w:szCs w:val="28"/>
        </w:rPr>
      </w:pPr>
      <w:r w:rsidRPr="00437E5A">
        <w:rPr>
          <w:rFonts w:eastAsia="Calibri" w:cstheme="minorHAnsi"/>
          <w:sz w:val="28"/>
          <w:szCs w:val="28"/>
        </w:rPr>
        <w:t xml:space="preserve">emphasise the importance of seeking help from a trusted adult about bullying behaviour when it happens or is observed </w:t>
      </w:r>
    </w:p>
    <w:p w14:paraId="160462E4" w14:textId="77777777" w:rsidR="00437E5A" w:rsidRPr="00437E5A" w:rsidRDefault="00437E5A" w:rsidP="00437E5A">
      <w:pPr>
        <w:numPr>
          <w:ilvl w:val="0"/>
          <w:numId w:val="26"/>
        </w:numPr>
        <w:spacing w:after="200" w:line="276" w:lineRule="auto"/>
        <w:contextualSpacing/>
        <w:rPr>
          <w:rFonts w:eastAsia="Calibri" w:cstheme="minorHAnsi"/>
          <w:sz w:val="28"/>
          <w:szCs w:val="28"/>
        </w:rPr>
      </w:pPr>
      <w:r w:rsidRPr="00437E5A">
        <w:rPr>
          <w:rFonts w:eastAsia="Calibri" w:cstheme="minorHAnsi"/>
          <w:sz w:val="28"/>
          <w:szCs w:val="28"/>
        </w:rPr>
        <w:t>explain the implications of allowing the bullying behaviour to continue unchecked, for themselves and/or others.</w:t>
      </w:r>
    </w:p>
    <w:p w14:paraId="41527B00" w14:textId="77777777" w:rsidR="00437E5A" w:rsidRPr="00437E5A" w:rsidRDefault="00437E5A" w:rsidP="00437E5A">
      <w:pPr>
        <w:numPr>
          <w:ilvl w:val="0"/>
          <w:numId w:val="26"/>
        </w:numPr>
        <w:spacing w:after="200" w:line="276" w:lineRule="auto"/>
        <w:contextualSpacing/>
        <w:rPr>
          <w:rFonts w:eastAsia="Calibri" w:cstheme="minorHAnsi"/>
          <w:sz w:val="28"/>
          <w:szCs w:val="28"/>
        </w:rPr>
      </w:pPr>
      <w:r w:rsidRPr="00437E5A">
        <w:rPr>
          <w:rFonts w:eastAsia="Calibri" w:cstheme="minorHAnsi"/>
          <w:sz w:val="28"/>
          <w:szCs w:val="28"/>
        </w:rPr>
        <w:t>listen sensitively to anyone who has been bullied, take what is said seriously, and provide reassurance that appropriate action will be taken</w:t>
      </w:r>
    </w:p>
    <w:p w14:paraId="1445955B" w14:textId="77777777" w:rsidR="00437E5A" w:rsidRPr="00437E5A" w:rsidRDefault="00437E5A" w:rsidP="00437E5A">
      <w:pPr>
        <w:numPr>
          <w:ilvl w:val="0"/>
          <w:numId w:val="26"/>
        </w:numPr>
        <w:spacing w:after="200" w:line="276" w:lineRule="auto"/>
        <w:contextualSpacing/>
        <w:rPr>
          <w:rFonts w:eastAsia="Calibri" w:cstheme="minorHAnsi"/>
          <w:sz w:val="28"/>
          <w:szCs w:val="28"/>
        </w:rPr>
      </w:pPr>
      <w:r w:rsidRPr="00437E5A">
        <w:rPr>
          <w:rFonts w:eastAsia="Calibri" w:cstheme="minorHAnsi"/>
          <w:sz w:val="28"/>
          <w:szCs w:val="28"/>
        </w:rPr>
        <w:t xml:space="preserve">know how to seek support – internal and external </w:t>
      </w:r>
    </w:p>
    <w:p w14:paraId="4C7F7C2E" w14:textId="77777777" w:rsidR="00437E5A" w:rsidRPr="00437E5A" w:rsidRDefault="00437E5A" w:rsidP="00437E5A">
      <w:pPr>
        <w:numPr>
          <w:ilvl w:val="0"/>
          <w:numId w:val="26"/>
        </w:numPr>
        <w:spacing w:after="200" w:line="276" w:lineRule="auto"/>
        <w:contextualSpacing/>
        <w:rPr>
          <w:rFonts w:eastAsia="Calibri" w:cstheme="minorHAnsi"/>
          <w:sz w:val="28"/>
          <w:szCs w:val="28"/>
        </w:rPr>
      </w:pPr>
      <w:r w:rsidRPr="00437E5A">
        <w:rPr>
          <w:rFonts w:eastAsia="Calibri" w:cstheme="minorHAnsi"/>
          <w:sz w:val="28"/>
          <w:szCs w:val="28"/>
        </w:rPr>
        <w:t>resolve difficulties in restorative ways to prevent recurring bullying behaviour and meet the needs of all parties</w:t>
      </w:r>
    </w:p>
    <w:p w14:paraId="51CBCC6C" w14:textId="77777777" w:rsidR="00091090" w:rsidRDefault="00091090">
      <w:pPr>
        <w:rPr>
          <w:sz w:val="28"/>
          <w:szCs w:val="28"/>
        </w:rPr>
      </w:pPr>
    </w:p>
    <w:p w14:paraId="126E31AA" w14:textId="77777777" w:rsidR="00BC7ED6" w:rsidRDefault="00BC7ED6">
      <w:pPr>
        <w:rPr>
          <w:sz w:val="28"/>
          <w:szCs w:val="28"/>
        </w:rPr>
      </w:pPr>
    </w:p>
    <w:p w14:paraId="287405D9" w14:textId="77777777" w:rsidR="00BC7ED6" w:rsidRDefault="00BC7ED6">
      <w:pPr>
        <w:rPr>
          <w:sz w:val="28"/>
          <w:szCs w:val="28"/>
        </w:rPr>
      </w:pPr>
    </w:p>
    <w:p w14:paraId="06112D6D" w14:textId="77777777" w:rsidR="00BC7ED6" w:rsidRDefault="00BC7ED6">
      <w:pPr>
        <w:rPr>
          <w:sz w:val="28"/>
          <w:szCs w:val="28"/>
        </w:rPr>
      </w:pPr>
    </w:p>
    <w:p w14:paraId="5C086F09" w14:textId="77777777" w:rsidR="00BC7ED6" w:rsidRDefault="00BC7ED6">
      <w:pPr>
        <w:rPr>
          <w:sz w:val="28"/>
          <w:szCs w:val="28"/>
        </w:rPr>
      </w:pPr>
    </w:p>
    <w:p w14:paraId="4A988E33" w14:textId="77777777" w:rsidR="00BC7ED6" w:rsidRDefault="00BC7ED6">
      <w:pPr>
        <w:rPr>
          <w:sz w:val="28"/>
          <w:szCs w:val="28"/>
        </w:rPr>
      </w:pPr>
    </w:p>
    <w:p w14:paraId="599423E0" w14:textId="77777777" w:rsidR="00BC7ED6" w:rsidRPr="00BC7ED6" w:rsidRDefault="00BC7ED6" w:rsidP="00BC7ED6">
      <w:pPr>
        <w:jc w:val="both"/>
        <w:rPr>
          <w:rFonts w:cstheme="minorHAnsi"/>
          <w:b/>
          <w:color w:val="C00000"/>
          <w:sz w:val="36"/>
          <w:szCs w:val="36"/>
          <w:u w:val="single"/>
        </w:rPr>
      </w:pPr>
      <w:r w:rsidRPr="00BC7ED6">
        <w:rPr>
          <w:rFonts w:cstheme="minorHAnsi"/>
          <w:b/>
          <w:color w:val="C00000"/>
          <w:sz w:val="36"/>
          <w:szCs w:val="36"/>
          <w:u w:val="single"/>
        </w:rPr>
        <w:lastRenderedPageBreak/>
        <w:t>Section 8 – Reporting a Bullying Concern</w:t>
      </w:r>
    </w:p>
    <w:p w14:paraId="2331310D" w14:textId="77777777" w:rsidR="00BC7ED6" w:rsidRPr="00BC7ED6" w:rsidRDefault="00BC7ED6" w:rsidP="00BC7ED6">
      <w:pPr>
        <w:jc w:val="both"/>
        <w:rPr>
          <w:rFonts w:cstheme="minorHAnsi"/>
          <w:b/>
          <w:color w:val="000000" w:themeColor="text1"/>
          <w:sz w:val="28"/>
          <w:szCs w:val="28"/>
          <w:u w:val="single"/>
        </w:rPr>
      </w:pPr>
      <w:r w:rsidRPr="00BC7ED6">
        <w:rPr>
          <w:rFonts w:cstheme="minorHAnsi"/>
          <w:b/>
          <w:color w:val="000000" w:themeColor="text1"/>
          <w:sz w:val="28"/>
          <w:szCs w:val="28"/>
          <w:u w:val="single"/>
        </w:rPr>
        <w:t>Pupils Reporting a Concern</w:t>
      </w:r>
    </w:p>
    <w:p w14:paraId="3133900C" w14:textId="77777777" w:rsidR="00BC7ED6" w:rsidRPr="00BC7ED6" w:rsidRDefault="00BC7ED6" w:rsidP="00BC7ED6">
      <w:pPr>
        <w:jc w:val="both"/>
        <w:rPr>
          <w:rFonts w:cstheme="minorHAnsi"/>
          <w:color w:val="000000" w:themeColor="text1"/>
          <w:sz w:val="28"/>
          <w:szCs w:val="28"/>
        </w:rPr>
      </w:pPr>
      <w:r w:rsidRPr="00BC7ED6">
        <w:rPr>
          <w:rFonts w:cstheme="minorHAnsi"/>
          <w:color w:val="000000" w:themeColor="text1"/>
          <w:sz w:val="28"/>
          <w:szCs w:val="28"/>
        </w:rPr>
        <w:t xml:space="preserve">In </w:t>
      </w:r>
      <w:r>
        <w:rPr>
          <w:rFonts w:cstheme="minorHAnsi"/>
          <w:color w:val="000000" w:themeColor="text1"/>
          <w:sz w:val="28"/>
          <w:szCs w:val="28"/>
        </w:rPr>
        <w:t>St Malachy’s P.S,</w:t>
      </w:r>
      <w:r w:rsidRPr="00BC7ED6">
        <w:rPr>
          <w:rFonts w:cstheme="minorHAnsi"/>
          <w:color w:val="000000" w:themeColor="text1"/>
          <w:sz w:val="28"/>
          <w:szCs w:val="28"/>
        </w:rPr>
        <w:t xml:space="preserve"> through our pastoral/preventative work, we continually encourage pupils to raise concerns with any member of staff, including teaching and non-teaching staff. We also reinforce that ANY pupil can raise a concern about bullying behaviour, not just the pupil who is experiencing the behaviour. Through our preventative work the key message focuses on ‘getting help’ rather than ‘telling’.</w:t>
      </w:r>
    </w:p>
    <w:p w14:paraId="2229EB69" w14:textId="77777777" w:rsidR="00BC7ED6" w:rsidRPr="00BC7ED6" w:rsidRDefault="00BC7ED6" w:rsidP="00BC7ED6">
      <w:pPr>
        <w:jc w:val="both"/>
        <w:rPr>
          <w:rFonts w:cstheme="minorHAnsi"/>
          <w:color w:val="000000" w:themeColor="text1"/>
          <w:sz w:val="28"/>
          <w:szCs w:val="28"/>
        </w:rPr>
      </w:pPr>
    </w:p>
    <w:p w14:paraId="3D38E6D3" w14:textId="77777777" w:rsidR="00BC7ED6" w:rsidRPr="00BC7ED6" w:rsidRDefault="00BC7ED6" w:rsidP="00BC7ED6">
      <w:pPr>
        <w:jc w:val="both"/>
        <w:rPr>
          <w:rFonts w:cstheme="minorHAnsi"/>
          <w:color w:val="000000" w:themeColor="text1"/>
          <w:sz w:val="28"/>
          <w:szCs w:val="28"/>
        </w:rPr>
      </w:pPr>
      <w:r w:rsidRPr="00BC7ED6">
        <w:rPr>
          <w:rFonts w:cstheme="minorHAnsi"/>
          <w:color w:val="000000" w:themeColor="text1"/>
          <w:sz w:val="28"/>
          <w:szCs w:val="28"/>
        </w:rPr>
        <w:t xml:space="preserve"> Ways of reporting a bullying concern may involve:</w:t>
      </w:r>
    </w:p>
    <w:p w14:paraId="4AFBF1A9" w14:textId="77777777" w:rsidR="00BC7ED6" w:rsidRPr="00BC7ED6" w:rsidRDefault="00BC7ED6" w:rsidP="00BC7ED6">
      <w:pPr>
        <w:numPr>
          <w:ilvl w:val="0"/>
          <w:numId w:val="27"/>
        </w:numPr>
        <w:spacing w:after="200" w:line="276" w:lineRule="auto"/>
        <w:contextualSpacing/>
        <w:rPr>
          <w:rFonts w:eastAsia="Calibri" w:cstheme="minorHAnsi"/>
          <w:sz w:val="28"/>
          <w:szCs w:val="28"/>
        </w:rPr>
      </w:pPr>
      <w:r w:rsidRPr="00BC7ED6">
        <w:rPr>
          <w:rFonts w:eastAsia="Calibri" w:cstheme="minorHAnsi"/>
          <w:sz w:val="28"/>
          <w:szCs w:val="28"/>
        </w:rPr>
        <w:t>Verbally - talking to a member of staff</w:t>
      </w:r>
    </w:p>
    <w:p w14:paraId="3E72C566" w14:textId="77777777" w:rsidR="00BC7ED6" w:rsidRPr="00BC7ED6" w:rsidRDefault="00BC7ED6" w:rsidP="00BC7ED6">
      <w:pPr>
        <w:numPr>
          <w:ilvl w:val="0"/>
          <w:numId w:val="27"/>
        </w:numPr>
        <w:spacing w:after="200" w:line="276" w:lineRule="auto"/>
        <w:contextualSpacing/>
        <w:rPr>
          <w:rFonts w:eastAsia="Calibri" w:cstheme="minorHAnsi"/>
          <w:sz w:val="28"/>
          <w:szCs w:val="28"/>
        </w:rPr>
      </w:pPr>
      <w:r w:rsidRPr="00BC7ED6">
        <w:rPr>
          <w:rFonts w:eastAsia="Calibri" w:cstheme="minorHAnsi"/>
          <w:sz w:val="28"/>
          <w:szCs w:val="28"/>
        </w:rPr>
        <w:t>By writing a note to a member of staff (</w:t>
      </w:r>
      <w:proofErr w:type="gramStart"/>
      <w:r w:rsidRPr="00BC7ED6">
        <w:rPr>
          <w:rFonts w:eastAsia="Calibri" w:cstheme="minorHAnsi"/>
          <w:sz w:val="28"/>
          <w:szCs w:val="28"/>
        </w:rPr>
        <w:t>e.g.</w:t>
      </w:r>
      <w:proofErr w:type="gramEnd"/>
      <w:r w:rsidRPr="00BC7ED6">
        <w:rPr>
          <w:rFonts w:eastAsia="Calibri" w:cstheme="minorHAnsi"/>
          <w:sz w:val="28"/>
          <w:szCs w:val="28"/>
        </w:rPr>
        <w:t xml:space="preserve"> in a homework diary)</w:t>
      </w:r>
    </w:p>
    <w:p w14:paraId="540BAE33" w14:textId="77777777" w:rsidR="00BC7ED6" w:rsidRPr="00BC7ED6" w:rsidRDefault="00BC7ED6" w:rsidP="00BC7ED6">
      <w:pPr>
        <w:numPr>
          <w:ilvl w:val="0"/>
          <w:numId w:val="27"/>
        </w:numPr>
        <w:spacing w:after="200" w:line="276" w:lineRule="auto"/>
        <w:contextualSpacing/>
        <w:rPr>
          <w:rFonts w:eastAsia="Calibri" w:cstheme="minorHAnsi"/>
          <w:sz w:val="28"/>
          <w:szCs w:val="28"/>
        </w:rPr>
      </w:pPr>
      <w:r w:rsidRPr="00BC7ED6">
        <w:rPr>
          <w:rFonts w:eastAsia="Calibri" w:cstheme="minorHAnsi"/>
          <w:sz w:val="28"/>
          <w:szCs w:val="28"/>
        </w:rPr>
        <w:t>By posting a comment in a ‘worry box’</w:t>
      </w:r>
    </w:p>
    <w:p w14:paraId="5F26B3B1" w14:textId="77777777" w:rsidR="00BC7ED6" w:rsidRPr="00BC7ED6" w:rsidRDefault="00BC7ED6" w:rsidP="00BC7ED6">
      <w:pPr>
        <w:jc w:val="both"/>
        <w:rPr>
          <w:rFonts w:cstheme="minorHAnsi"/>
          <w:color w:val="000000" w:themeColor="text1"/>
          <w:sz w:val="28"/>
          <w:szCs w:val="28"/>
        </w:rPr>
      </w:pPr>
    </w:p>
    <w:p w14:paraId="6AC86CFB" w14:textId="77777777" w:rsidR="00BC7ED6" w:rsidRPr="00BC7ED6" w:rsidRDefault="00BC7ED6" w:rsidP="00BC7ED6">
      <w:pPr>
        <w:jc w:val="both"/>
        <w:rPr>
          <w:rFonts w:cstheme="minorHAnsi"/>
          <w:b/>
          <w:color w:val="000000" w:themeColor="text1"/>
          <w:sz w:val="28"/>
          <w:szCs w:val="28"/>
          <w:u w:val="single"/>
        </w:rPr>
      </w:pPr>
      <w:r w:rsidRPr="00BC7ED6">
        <w:rPr>
          <w:rFonts w:cstheme="minorHAnsi"/>
          <w:b/>
          <w:color w:val="000000" w:themeColor="text1"/>
          <w:sz w:val="28"/>
          <w:szCs w:val="28"/>
          <w:u w:val="single"/>
        </w:rPr>
        <w:t>Parents/Carers Reporting a Concern</w:t>
      </w:r>
    </w:p>
    <w:p w14:paraId="2609D7AA" w14:textId="77777777" w:rsidR="00BC7ED6" w:rsidRPr="00BC7ED6" w:rsidRDefault="00BC7ED6" w:rsidP="00BC7ED6">
      <w:pPr>
        <w:jc w:val="both"/>
        <w:rPr>
          <w:rFonts w:cstheme="minorHAnsi"/>
          <w:color w:val="000000" w:themeColor="text1"/>
          <w:sz w:val="28"/>
          <w:szCs w:val="28"/>
        </w:rPr>
      </w:pPr>
      <w:r w:rsidRPr="00BC7ED6">
        <w:rPr>
          <w:rFonts w:cstheme="minorHAnsi"/>
          <w:color w:val="000000" w:themeColor="text1"/>
          <w:sz w:val="28"/>
          <w:szCs w:val="28"/>
        </w:rPr>
        <w:t xml:space="preserve">Parents/Carers should raise concerns about alleged bullying behaviour with the school at the earliest opportunity. Also, in </w:t>
      </w:r>
      <w:r>
        <w:rPr>
          <w:rFonts w:cstheme="minorHAnsi"/>
          <w:color w:val="000000" w:themeColor="text1"/>
          <w:sz w:val="28"/>
          <w:szCs w:val="28"/>
        </w:rPr>
        <w:t>St Malachy’s P.S</w:t>
      </w:r>
      <w:r w:rsidRPr="00BC7ED6">
        <w:rPr>
          <w:rFonts w:cstheme="minorHAnsi"/>
          <w:color w:val="000000" w:themeColor="text1"/>
          <w:sz w:val="28"/>
          <w:szCs w:val="28"/>
        </w:rPr>
        <w:t xml:space="preserve"> we stress the need for parents/carers to encourage their children to react appropriately to bullying behaviour and to not do anything to retaliate or to ‘hit back’.</w:t>
      </w:r>
    </w:p>
    <w:p w14:paraId="62A35F9C" w14:textId="77777777" w:rsidR="00BC7ED6" w:rsidRPr="00BC7ED6" w:rsidRDefault="00BC7ED6" w:rsidP="00BC7ED6">
      <w:pPr>
        <w:jc w:val="both"/>
        <w:rPr>
          <w:rFonts w:cstheme="minorHAnsi"/>
          <w:color w:val="000000" w:themeColor="text1"/>
          <w:sz w:val="28"/>
          <w:szCs w:val="28"/>
        </w:rPr>
      </w:pPr>
    </w:p>
    <w:p w14:paraId="3097CF1F" w14:textId="77777777" w:rsidR="00BC7ED6" w:rsidRPr="00BC7ED6" w:rsidRDefault="00BC7ED6" w:rsidP="00BC7ED6">
      <w:pPr>
        <w:jc w:val="both"/>
        <w:rPr>
          <w:rFonts w:cstheme="minorHAnsi"/>
          <w:color w:val="000000" w:themeColor="text1"/>
          <w:sz w:val="28"/>
          <w:szCs w:val="28"/>
        </w:rPr>
      </w:pPr>
      <w:r w:rsidRPr="00BC7ED6">
        <w:rPr>
          <w:rFonts w:cstheme="minorHAnsi"/>
          <w:color w:val="000000" w:themeColor="text1"/>
          <w:sz w:val="28"/>
          <w:szCs w:val="28"/>
        </w:rPr>
        <w:t>The processes for reporting a bullying concern are:</w:t>
      </w:r>
    </w:p>
    <w:p w14:paraId="4AF19DDF" w14:textId="77777777" w:rsidR="00BC7ED6" w:rsidRPr="00BC7ED6" w:rsidRDefault="00BC7ED6" w:rsidP="00BC7ED6">
      <w:pPr>
        <w:numPr>
          <w:ilvl w:val="0"/>
          <w:numId w:val="28"/>
        </w:numPr>
        <w:spacing w:after="200" w:line="276" w:lineRule="auto"/>
        <w:contextualSpacing/>
        <w:rPr>
          <w:rFonts w:eastAsia="Calibri" w:cstheme="minorHAnsi"/>
          <w:sz w:val="28"/>
          <w:szCs w:val="28"/>
        </w:rPr>
      </w:pPr>
      <w:r w:rsidRPr="00BC7ED6">
        <w:rPr>
          <w:rFonts w:eastAsia="Calibri" w:cstheme="minorHAnsi"/>
          <w:sz w:val="28"/>
          <w:szCs w:val="28"/>
        </w:rPr>
        <w:t>In the first instance, all bullying concerns should be reported to the Class Teacher</w:t>
      </w:r>
    </w:p>
    <w:p w14:paraId="32424409" w14:textId="77777777" w:rsidR="00BC7ED6" w:rsidRPr="00BC7ED6" w:rsidRDefault="00BC7ED6" w:rsidP="00BC7ED6">
      <w:pPr>
        <w:numPr>
          <w:ilvl w:val="0"/>
          <w:numId w:val="28"/>
        </w:numPr>
        <w:spacing w:after="200" w:line="276" w:lineRule="auto"/>
        <w:contextualSpacing/>
        <w:rPr>
          <w:rFonts w:eastAsia="Calibri" w:cstheme="minorHAnsi"/>
          <w:sz w:val="28"/>
          <w:szCs w:val="28"/>
        </w:rPr>
      </w:pPr>
      <w:r w:rsidRPr="00BC7ED6">
        <w:rPr>
          <w:rFonts w:eastAsia="Calibri" w:cstheme="minorHAnsi"/>
          <w:sz w:val="28"/>
          <w:szCs w:val="28"/>
        </w:rPr>
        <w:t>Where the parent/carer is not satisfied that appropriate action has been taken to prevent further incidents, or where further incidents have taken place, the concern should be reported to the Principal.</w:t>
      </w:r>
    </w:p>
    <w:p w14:paraId="3338E6CF" w14:textId="77777777" w:rsidR="00BC7ED6" w:rsidRPr="00BC7ED6" w:rsidRDefault="00BC7ED6" w:rsidP="00BC7ED6">
      <w:pPr>
        <w:rPr>
          <w:rFonts w:cstheme="minorHAnsi"/>
          <w:color w:val="FF0000"/>
          <w:sz w:val="28"/>
          <w:szCs w:val="28"/>
        </w:rPr>
      </w:pPr>
      <w:r w:rsidRPr="00BC7ED6">
        <w:rPr>
          <w:rFonts w:cstheme="minorHAnsi"/>
          <w:sz w:val="28"/>
          <w:szCs w:val="28"/>
        </w:rPr>
        <w:t xml:space="preserve">Where the parent/carer remains unsatisfied that the concern has not been appropriately responded to, the school’s complaints procedure should be followed. </w:t>
      </w:r>
    </w:p>
    <w:p w14:paraId="28FB6F5D" w14:textId="77777777" w:rsidR="00BC7ED6" w:rsidRPr="00BC7ED6" w:rsidRDefault="00BC7ED6" w:rsidP="00BC7ED6">
      <w:pPr>
        <w:rPr>
          <w:rFonts w:cstheme="minorHAnsi"/>
          <w:sz w:val="28"/>
          <w:szCs w:val="28"/>
        </w:rPr>
      </w:pPr>
      <w:r w:rsidRPr="00BC7ED6">
        <w:rPr>
          <w:rFonts w:cstheme="minorHAnsi"/>
          <w:sz w:val="28"/>
          <w:szCs w:val="28"/>
        </w:rPr>
        <w:t xml:space="preserve">In </w:t>
      </w:r>
      <w:r>
        <w:rPr>
          <w:rFonts w:cstheme="minorHAnsi"/>
          <w:sz w:val="28"/>
          <w:szCs w:val="28"/>
        </w:rPr>
        <w:t>St Malachy’s P.S</w:t>
      </w:r>
      <w:r w:rsidRPr="00BC7ED6">
        <w:rPr>
          <w:rFonts w:cstheme="minorHAnsi"/>
          <w:sz w:val="28"/>
          <w:szCs w:val="28"/>
        </w:rPr>
        <w:t xml:space="preserve">, while </w:t>
      </w:r>
      <w:proofErr w:type="gramStart"/>
      <w:r w:rsidRPr="00BC7ED6">
        <w:rPr>
          <w:rFonts w:cstheme="minorHAnsi"/>
          <w:sz w:val="28"/>
          <w:szCs w:val="28"/>
        </w:rPr>
        <w:t>the majority of</w:t>
      </w:r>
      <w:proofErr w:type="gramEnd"/>
      <w:r w:rsidRPr="00BC7ED6">
        <w:rPr>
          <w:rFonts w:cstheme="minorHAnsi"/>
          <w:sz w:val="28"/>
          <w:szCs w:val="28"/>
        </w:rPr>
        <w:t xml:space="preserve"> reports of bullying concerns will come from pupils and their parents/carers, the school will be open to receiving such reports from anyone.</w:t>
      </w:r>
    </w:p>
    <w:p w14:paraId="50EC064B" w14:textId="77777777" w:rsidR="00BC7ED6" w:rsidRPr="00BC7ED6" w:rsidRDefault="00BC7ED6" w:rsidP="00BC7ED6">
      <w:pPr>
        <w:rPr>
          <w:rFonts w:cstheme="minorHAnsi"/>
          <w:b/>
          <w:sz w:val="28"/>
          <w:szCs w:val="28"/>
        </w:rPr>
      </w:pPr>
    </w:p>
    <w:p w14:paraId="09BA5E57" w14:textId="77777777" w:rsidR="00BC7ED6" w:rsidRPr="00BC7ED6" w:rsidRDefault="00BC7ED6" w:rsidP="00BC7ED6">
      <w:pPr>
        <w:rPr>
          <w:rFonts w:cstheme="minorHAnsi"/>
          <w:b/>
          <w:sz w:val="28"/>
          <w:szCs w:val="28"/>
        </w:rPr>
      </w:pPr>
      <w:r>
        <w:rPr>
          <w:rFonts w:cstheme="minorHAnsi"/>
          <w:b/>
          <w:sz w:val="28"/>
          <w:szCs w:val="28"/>
        </w:rPr>
        <w:t>This policy</w:t>
      </w:r>
      <w:r w:rsidRPr="00BC7ED6">
        <w:rPr>
          <w:rFonts w:cstheme="minorHAnsi"/>
          <w:b/>
          <w:sz w:val="28"/>
          <w:szCs w:val="28"/>
        </w:rPr>
        <w:t xml:space="preserve"> also state</w:t>
      </w:r>
      <w:r>
        <w:rPr>
          <w:rFonts w:cstheme="minorHAnsi"/>
          <w:b/>
          <w:sz w:val="28"/>
          <w:szCs w:val="28"/>
        </w:rPr>
        <w:t>s</w:t>
      </w:r>
      <w:r w:rsidRPr="00BC7ED6">
        <w:rPr>
          <w:rFonts w:cstheme="minorHAnsi"/>
          <w:b/>
          <w:sz w:val="28"/>
          <w:szCs w:val="28"/>
        </w:rPr>
        <w:t xml:space="preserve"> that all reports of bullying concerns received from pupils and/or parents/carers will be responded to in line with this policy and that feedback will be made to the person who made the report. However, it must be noted that no information about action taken in relation to a pupil can be disclosed to anyone other than the pupil and his/her parents/carers. </w:t>
      </w:r>
    </w:p>
    <w:p w14:paraId="4DC1E315" w14:textId="77777777" w:rsidR="00BC7ED6" w:rsidRDefault="00BC7ED6">
      <w:pPr>
        <w:rPr>
          <w:sz w:val="28"/>
          <w:szCs w:val="28"/>
        </w:rPr>
      </w:pPr>
    </w:p>
    <w:p w14:paraId="22316E4E" w14:textId="77777777" w:rsidR="007F3DEC" w:rsidRDefault="007F3DEC">
      <w:pPr>
        <w:rPr>
          <w:sz w:val="28"/>
          <w:szCs w:val="28"/>
        </w:rPr>
      </w:pPr>
    </w:p>
    <w:p w14:paraId="5D61595C" w14:textId="77777777" w:rsidR="007F3DEC" w:rsidRDefault="007F3DEC">
      <w:pPr>
        <w:rPr>
          <w:sz w:val="28"/>
          <w:szCs w:val="28"/>
        </w:rPr>
      </w:pPr>
    </w:p>
    <w:p w14:paraId="7AAE1302" w14:textId="77777777" w:rsidR="007F3DEC" w:rsidRDefault="007F3DEC">
      <w:pPr>
        <w:rPr>
          <w:sz w:val="28"/>
          <w:szCs w:val="28"/>
        </w:rPr>
      </w:pPr>
    </w:p>
    <w:p w14:paraId="031C25D9" w14:textId="77777777" w:rsidR="007F3DEC" w:rsidRDefault="007F3DEC">
      <w:pPr>
        <w:rPr>
          <w:sz w:val="28"/>
          <w:szCs w:val="28"/>
        </w:rPr>
      </w:pPr>
    </w:p>
    <w:p w14:paraId="69E49B85" w14:textId="77777777" w:rsidR="007F3DEC" w:rsidRDefault="007F3DEC">
      <w:pPr>
        <w:rPr>
          <w:sz w:val="28"/>
          <w:szCs w:val="28"/>
        </w:rPr>
      </w:pPr>
    </w:p>
    <w:p w14:paraId="022F252C" w14:textId="77777777" w:rsidR="007F3DEC" w:rsidRDefault="007F3DEC">
      <w:pPr>
        <w:rPr>
          <w:sz w:val="28"/>
          <w:szCs w:val="28"/>
        </w:rPr>
      </w:pPr>
    </w:p>
    <w:p w14:paraId="65B1CA05" w14:textId="77777777" w:rsidR="007F3DEC" w:rsidRDefault="007F3DEC">
      <w:pPr>
        <w:rPr>
          <w:sz w:val="28"/>
          <w:szCs w:val="28"/>
        </w:rPr>
      </w:pPr>
    </w:p>
    <w:p w14:paraId="70A01521" w14:textId="77777777" w:rsidR="007F3DEC" w:rsidRDefault="007F3DEC">
      <w:pPr>
        <w:rPr>
          <w:sz w:val="28"/>
          <w:szCs w:val="28"/>
        </w:rPr>
      </w:pPr>
    </w:p>
    <w:p w14:paraId="485798BC" w14:textId="77777777" w:rsidR="007F3DEC" w:rsidRDefault="007F3DEC">
      <w:pPr>
        <w:rPr>
          <w:sz w:val="28"/>
          <w:szCs w:val="28"/>
        </w:rPr>
      </w:pPr>
    </w:p>
    <w:p w14:paraId="638B46FA" w14:textId="77777777" w:rsidR="007F3DEC" w:rsidRDefault="007F3DEC">
      <w:pPr>
        <w:rPr>
          <w:sz w:val="28"/>
          <w:szCs w:val="28"/>
        </w:rPr>
      </w:pPr>
    </w:p>
    <w:p w14:paraId="712EC720" w14:textId="77777777" w:rsidR="007F3DEC" w:rsidRDefault="007F3DEC">
      <w:pPr>
        <w:rPr>
          <w:sz w:val="28"/>
          <w:szCs w:val="28"/>
        </w:rPr>
      </w:pPr>
    </w:p>
    <w:p w14:paraId="2A99FC74" w14:textId="77777777" w:rsidR="007F3DEC" w:rsidRDefault="007F3DEC">
      <w:pPr>
        <w:rPr>
          <w:sz w:val="28"/>
          <w:szCs w:val="28"/>
        </w:rPr>
      </w:pPr>
    </w:p>
    <w:p w14:paraId="7076C248" w14:textId="77777777" w:rsidR="007F3DEC" w:rsidRDefault="007F3DEC">
      <w:pPr>
        <w:rPr>
          <w:sz w:val="28"/>
          <w:szCs w:val="28"/>
        </w:rPr>
      </w:pPr>
    </w:p>
    <w:p w14:paraId="170843B0" w14:textId="77777777" w:rsidR="007F3DEC" w:rsidRDefault="007F3DEC">
      <w:pPr>
        <w:rPr>
          <w:sz w:val="28"/>
          <w:szCs w:val="28"/>
        </w:rPr>
      </w:pPr>
    </w:p>
    <w:p w14:paraId="33197069" w14:textId="77777777" w:rsidR="007F3DEC" w:rsidRDefault="007F3DEC">
      <w:pPr>
        <w:rPr>
          <w:sz w:val="28"/>
          <w:szCs w:val="28"/>
        </w:rPr>
      </w:pPr>
    </w:p>
    <w:p w14:paraId="71FA2BD5" w14:textId="77777777" w:rsidR="007F3DEC" w:rsidRDefault="007F3DEC">
      <w:pPr>
        <w:rPr>
          <w:sz w:val="28"/>
          <w:szCs w:val="28"/>
        </w:rPr>
      </w:pPr>
    </w:p>
    <w:p w14:paraId="2570735B" w14:textId="77777777" w:rsidR="007F3DEC" w:rsidRDefault="007F3DEC">
      <w:pPr>
        <w:rPr>
          <w:sz w:val="28"/>
          <w:szCs w:val="28"/>
        </w:rPr>
      </w:pPr>
    </w:p>
    <w:p w14:paraId="66062FF7" w14:textId="77777777" w:rsidR="007F3DEC" w:rsidRDefault="007F3DEC">
      <w:pPr>
        <w:rPr>
          <w:sz w:val="28"/>
          <w:szCs w:val="28"/>
        </w:rPr>
      </w:pPr>
    </w:p>
    <w:p w14:paraId="166B02A1" w14:textId="77777777" w:rsidR="007F3DEC" w:rsidRDefault="007F3DEC">
      <w:pPr>
        <w:rPr>
          <w:sz w:val="28"/>
          <w:szCs w:val="28"/>
        </w:rPr>
      </w:pPr>
    </w:p>
    <w:p w14:paraId="2250A38C" w14:textId="77777777" w:rsidR="007F3DEC" w:rsidRDefault="007F3DEC">
      <w:pPr>
        <w:rPr>
          <w:sz w:val="28"/>
          <w:szCs w:val="28"/>
        </w:rPr>
      </w:pPr>
    </w:p>
    <w:p w14:paraId="0A9EE929" w14:textId="77777777" w:rsidR="007F3DEC" w:rsidRDefault="007F3DEC" w:rsidP="007F3DEC">
      <w:pPr>
        <w:jc w:val="both"/>
        <w:rPr>
          <w:rFonts w:ascii="Arial" w:hAnsi="Arial" w:cs="Arial"/>
          <w:b/>
          <w:color w:val="C00000"/>
          <w:u w:val="single"/>
        </w:rPr>
      </w:pPr>
    </w:p>
    <w:p w14:paraId="0D637F52" w14:textId="77777777" w:rsidR="007F3DEC" w:rsidRPr="007F3DEC" w:rsidRDefault="007F3DEC" w:rsidP="007F3DEC">
      <w:pPr>
        <w:jc w:val="both"/>
        <w:rPr>
          <w:rFonts w:cstheme="minorHAnsi"/>
          <w:b/>
          <w:color w:val="C00000"/>
          <w:sz w:val="36"/>
          <w:szCs w:val="36"/>
          <w:u w:val="single"/>
        </w:rPr>
      </w:pPr>
      <w:r w:rsidRPr="007F3DEC">
        <w:rPr>
          <w:rFonts w:cstheme="minorHAnsi"/>
          <w:b/>
          <w:color w:val="C00000"/>
          <w:sz w:val="36"/>
          <w:szCs w:val="36"/>
          <w:u w:val="single"/>
        </w:rPr>
        <w:lastRenderedPageBreak/>
        <w:t>Section 9 – Responding to a Bullying Concern</w:t>
      </w:r>
    </w:p>
    <w:p w14:paraId="3D1833D2" w14:textId="77777777" w:rsidR="007F3DEC" w:rsidRPr="007F3DEC" w:rsidRDefault="007F3DEC" w:rsidP="007F3DEC">
      <w:pPr>
        <w:rPr>
          <w:rFonts w:cstheme="minorHAnsi"/>
          <w:sz w:val="28"/>
          <w:szCs w:val="28"/>
        </w:rPr>
      </w:pPr>
      <w:r w:rsidRPr="007F3DEC">
        <w:rPr>
          <w:rFonts w:cstheme="minorHAnsi"/>
          <w:sz w:val="28"/>
          <w:szCs w:val="28"/>
        </w:rPr>
        <w:t xml:space="preserve">The processes outlined below provide a framework for how the school will respond to any bullying concerns identified. In </w:t>
      </w:r>
      <w:r>
        <w:rPr>
          <w:rFonts w:cstheme="minorHAnsi"/>
          <w:sz w:val="28"/>
          <w:szCs w:val="28"/>
        </w:rPr>
        <w:t>St Malachy’s P.S</w:t>
      </w:r>
      <w:r w:rsidRPr="007F3DEC">
        <w:rPr>
          <w:rFonts w:cstheme="minorHAnsi"/>
          <w:sz w:val="28"/>
          <w:szCs w:val="28"/>
        </w:rPr>
        <w:t xml:space="preserve">, staff are expected to respond to bullying concerns promptly and effectively therefore the processes outlined will ensure that when a bullying concern has been reported, everyone involved in the management of the incident, knows what the procedures are and will implement then immediately. </w:t>
      </w:r>
    </w:p>
    <w:p w14:paraId="6488E09E" w14:textId="77777777" w:rsidR="007F3DEC" w:rsidRPr="007F3DEC" w:rsidRDefault="007F3DEC" w:rsidP="007F3DEC">
      <w:pPr>
        <w:rPr>
          <w:rFonts w:cstheme="minorHAnsi"/>
          <w:sz w:val="28"/>
          <w:szCs w:val="28"/>
        </w:rPr>
      </w:pPr>
      <w:r w:rsidRPr="007F3DEC">
        <w:rPr>
          <w:rFonts w:cstheme="minorHAnsi"/>
          <w:sz w:val="28"/>
          <w:szCs w:val="28"/>
        </w:rPr>
        <w:t xml:space="preserve">Using the </w:t>
      </w:r>
      <w:r w:rsidRPr="007F3DEC">
        <w:rPr>
          <w:rFonts w:cstheme="minorHAnsi"/>
          <w:i/>
          <w:sz w:val="28"/>
          <w:szCs w:val="28"/>
        </w:rPr>
        <w:t>‘NIABF Effective Responses to Bullying Behaviour’</w:t>
      </w:r>
      <w:r w:rsidRPr="007F3DEC">
        <w:rPr>
          <w:rFonts w:cstheme="minorHAnsi"/>
          <w:sz w:val="28"/>
          <w:szCs w:val="28"/>
        </w:rPr>
        <w:t xml:space="preserve"> resource, the member of staff responsible shall…</w:t>
      </w:r>
    </w:p>
    <w:p w14:paraId="721E0BBA" w14:textId="77777777" w:rsidR="007F3DEC" w:rsidRPr="007F3DEC" w:rsidRDefault="007F3DEC" w:rsidP="007F3DEC">
      <w:pPr>
        <w:numPr>
          <w:ilvl w:val="0"/>
          <w:numId w:val="29"/>
        </w:numPr>
        <w:spacing w:after="200" w:line="276" w:lineRule="auto"/>
        <w:contextualSpacing/>
        <w:rPr>
          <w:rFonts w:eastAsia="Calibri" w:cstheme="minorHAnsi"/>
          <w:sz w:val="28"/>
          <w:szCs w:val="28"/>
        </w:rPr>
      </w:pPr>
      <w:r w:rsidRPr="007F3DEC">
        <w:rPr>
          <w:rFonts w:eastAsia="Calibri" w:cstheme="minorHAnsi"/>
          <w:sz w:val="28"/>
          <w:szCs w:val="28"/>
        </w:rPr>
        <w:t>Gather information, clarify facts and perceptions</w:t>
      </w:r>
    </w:p>
    <w:p w14:paraId="05B4C1DB" w14:textId="77777777" w:rsidR="007F3DEC" w:rsidRPr="007F3DEC" w:rsidRDefault="007F3DEC" w:rsidP="007F3DEC">
      <w:pPr>
        <w:numPr>
          <w:ilvl w:val="0"/>
          <w:numId w:val="29"/>
        </w:numPr>
        <w:spacing w:after="200" w:line="276" w:lineRule="auto"/>
        <w:contextualSpacing/>
        <w:rPr>
          <w:rFonts w:eastAsia="Calibri" w:cstheme="minorHAnsi"/>
          <w:sz w:val="28"/>
          <w:szCs w:val="28"/>
        </w:rPr>
      </w:pPr>
      <w:r w:rsidRPr="007F3DEC">
        <w:rPr>
          <w:rFonts w:eastAsia="Calibri" w:cstheme="minorHAnsi"/>
          <w:sz w:val="28"/>
          <w:szCs w:val="28"/>
        </w:rPr>
        <w:t>Check records (SIMS) for previous incidents and identify behavioural patterns</w:t>
      </w:r>
    </w:p>
    <w:p w14:paraId="027D959A" w14:textId="77777777" w:rsidR="007F3DEC" w:rsidRPr="007F3DEC" w:rsidRDefault="007F3DEC" w:rsidP="007F3DEC">
      <w:pPr>
        <w:numPr>
          <w:ilvl w:val="0"/>
          <w:numId w:val="29"/>
        </w:numPr>
        <w:spacing w:after="200" w:line="276" w:lineRule="auto"/>
        <w:contextualSpacing/>
        <w:rPr>
          <w:rFonts w:eastAsia="Calibri" w:cstheme="minorHAnsi"/>
          <w:sz w:val="28"/>
          <w:szCs w:val="28"/>
        </w:rPr>
      </w:pPr>
      <w:r w:rsidRPr="007F3DEC">
        <w:rPr>
          <w:rFonts w:eastAsia="Calibri" w:cstheme="minorHAnsi"/>
          <w:sz w:val="28"/>
          <w:szCs w:val="28"/>
        </w:rPr>
        <w:t>Assess the incident against the criteria for bullying behaviour and on this basis determine whether bullying behaviour has taken place.</w:t>
      </w:r>
    </w:p>
    <w:p w14:paraId="26E0DA69" w14:textId="77777777" w:rsidR="007F3DEC" w:rsidRPr="007F3DEC" w:rsidRDefault="007F3DEC" w:rsidP="007F3DEC">
      <w:pPr>
        <w:numPr>
          <w:ilvl w:val="0"/>
          <w:numId w:val="29"/>
        </w:numPr>
        <w:spacing w:after="200" w:line="276" w:lineRule="auto"/>
        <w:contextualSpacing/>
        <w:rPr>
          <w:rFonts w:eastAsia="Calibri" w:cstheme="minorHAnsi"/>
          <w:sz w:val="28"/>
          <w:szCs w:val="28"/>
        </w:rPr>
      </w:pPr>
      <w:r w:rsidRPr="007F3DEC">
        <w:rPr>
          <w:rFonts w:eastAsia="Calibri" w:cstheme="minorHAnsi"/>
          <w:sz w:val="28"/>
          <w:szCs w:val="28"/>
        </w:rPr>
        <w:t>Use the information gathered to complete part 1 of the ‘Bullying Concern Assessment Form’ (BCAF)</w:t>
      </w:r>
    </w:p>
    <w:p w14:paraId="1B27C118" w14:textId="77777777" w:rsidR="007F3DEC" w:rsidRPr="007F3DEC" w:rsidRDefault="007F3DEC" w:rsidP="007F3DEC">
      <w:pPr>
        <w:spacing w:after="200" w:line="276" w:lineRule="auto"/>
        <w:ind w:left="720"/>
        <w:contextualSpacing/>
        <w:rPr>
          <w:rFonts w:eastAsia="Calibri" w:cstheme="minorHAnsi"/>
          <w:sz w:val="28"/>
          <w:szCs w:val="28"/>
        </w:rPr>
      </w:pPr>
    </w:p>
    <w:p w14:paraId="5F27831E" w14:textId="77777777" w:rsidR="007F3DEC" w:rsidRPr="007F3DEC" w:rsidRDefault="007F3DEC" w:rsidP="007F3DEC">
      <w:pPr>
        <w:rPr>
          <w:rFonts w:cstheme="minorHAnsi"/>
          <w:b/>
          <w:sz w:val="28"/>
          <w:szCs w:val="28"/>
        </w:rPr>
      </w:pPr>
      <w:r w:rsidRPr="007F3DEC">
        <w:rPr>
          <w:rFonts w:cstheme="minorHAnsi"/>
          <w:b/>
          <w:sz w:val="28"/>
          <w:szCs w:val="28"/>
        </w:rPr>
        <w:t>If</w:t>
      </w:r>
      <w:r w:rsidR="00607B05">
        <w:rPr>
          <w:rFonts w:cstheme="minorHAnsi"/>
          <w:b/>
          <w:sz w:val="28"/>
          <w:szCs w:val="28"/>
        </w:rPr>
        <w:t>,</w:t>
      </w:r>
      <w:r w:rsidRPr="007F3DEC">
        <w:rPr>
          <w:rFonts w:cstheme="minorHAnsi"/>
          <w:b/>
          <w:sz w:val="28"/>
          <w:szCs w:val="28"/>
        </w:rPr>
        <w:t xml:space="preserve"> on the basis of the information gathered</w:t>
      </w:r>
      <w:r w:rsidR="00607B05">
        <w:rPr>
          <w:rFonts w:cstheme="minorHAnsi"/>
          <w:b/>
          <w:sz w:val="28"/>
          <w:szCs w:val="28"/>
        </w:rPr>
        <w:t>,</w:t>
      </w:r>
      <w:r w:rsidRPr="007F3DEC">
        <w:rPr>
          <w:rFonts w:cstheme="minorHAnsi"/>
          <w:b/>
          <w:sz w:val="28"/>
          <w:szCs w:val="28"/>
        </w:rPr>
        <w:t xml:space="preserve"> the criteria for bullying behaviour </w:t>
      </w:r>
      <w:proofErr w:type="gramStart"/>
      <w:r w:rsidRPr="007F3DEC">
        <w:rPr>
          <w:rFonts w:cstheme="minorHAnsi"/>
          <w:b/>
          <w:sz w:val="28"/>
          <w:szCs w:val="28"/>
        </w:rPr>
        <w:t>has</w:t>
      </w:r>
      <w:proofErr w:type="gramEnd"/>
      <w:r w:rsidRPr="007F3DEC">
        <w:rPr>
          <w:rFonts w:cstheme="minorHAnsi"/>
          <w:b/>
          <w:sz w:val="28"/>
          <w:szCs w:val="28"/>
        </w:rPr>
        <w:t xml:space="preserve"> not been met</w:t>
      </w:r>
      <w:r w:rsidR="00607B05">
        <w:rPr>
          <w:rFonts w:cstheme="minorHAnsi"/>
          <w:b/>
          <w:sz w:val="28"/>
          <w:szCs w:val="28"/>
        </w:rPr>
        <w:t>,</w:t>
      </w:r>
      <w:r w:rsidRPr="007F3DEC">
        <w:rPr>
          <w:rFonts w:cstheme="minorHAnsi"/>
          <w:b/>
          <w:sz w:val="28"/>
          <w:szCs w:val="28"/>
        </w:rPr>
        <w:t xml:space="preserve"> the inappropriate behaviour will be dealt with under the schools ‘Positive Behaviour Policy’.</w:t>
      </w:r>
    </w:p>
    <w:p w14:paraId="09DE0818" w14:textId="77777777" w:rsidR="007F3DEC" w:rsidRPr="007F3DEC" w:rsidRDefault="007F3DEC" w:rsidP="007F3DEC">
      <w:pPr>
        <w:rPr>
          <w:rFonts w:cstheme="minorHAnsi"/>
          <w:b/>
          <w:sz w:val="28"/>
          <w:szCs w:val="28"/>
        </w:rPr>
      </w:pPr>
      <w:r w:rsidRPr="007F3DEC">
        <w:rPr>
          <w:rFonts w:cstheme="minorHAnsi"/>
          <w:b/>
          <w:sz w:val="28"/>
          <w:szCs w:val="28"/>
        </w:rPr>
        <w:t>If</w:t>
      </w:r>
      <w:r w:rsidR="00607B05">
        <w:rPr>
          <w:rFonts w:cstheme="minorHAnsi"/>
          <w:b/>
          <w:sz w:val="28"/>
          <w:szCs w:val="28"/>
        </w:rPr>
        <w:t>,</w:t>
      </w:r>
      <w:r w:rsidRPr="007F3DEC">
        <w:rPr>
          <w:rFonts w:cstheme="minorHAnsi"/>
          <w:b/>
          <w:sz w:val="28"/>
          <w:szCs w:val="28"/>
        </w:rPr>
        <w:t xml:space="preserve"> on the basis of the information gathered</w:t>
      </w:r>
      <w:r w:rsidR="00607B05">
        <w:rPr>
          <w:rFonts w:cstheme="minorHAnsi"/>
          <w:b/>
          <w:sz w:val="28"/>
          <w:szCs w:val="28"/>
        </w:rPr>
        <w:t>,</w:t>
      </w:r>
      <w:r w:rsidRPr="007F3DEC">
        <w:rPr>
          <w:rFonts w:cstheme="minorHAnsi"/>
          <w:b/>
          <w:sz w:val="28"/>
          <w:szCs w:val="28"/>
        </w:rPr>
        <w:t xml:space="preserve"> the criteria for bullying behaviour </w:t>
      </w:r>
      <w:proofErr w:type="gramStart"/>
      <w:r w:rsidRPr="007F3DEC">
        <w:rPr>
          <w:rFonts w:cstheme="minorHAnsi"/>
          <w:b/>
          <w:sz w:val="28"/>
          <w:szCs w:val="28"/>
        </w:rPr>
        <w:t>has</w:t>
      </w:r>
      <w:proofErr w:type="gramEnd"/>
      <w:r w:rsidRPr="007F3DEC">
        <w:rPr>
          <w:rFonts w:cstheme="minorHAnsi"/>
          <w:b/>
          <w:sz w:val="28"/>
          <w:szCs w:val="28"/>
        </w:rPr>
        <w:t xml:space="preserve"> been met</w:t>
      </w:r>
      <w:r w:rsidR="00607B05">
        <w:rPr>
          <w:rFonts w:cstheme="minorHAnsi"/>
          <w:b/>
          <w:sz w:val="28"/>
          <w:szCs w:val="28"/>
        </w:rPr>
        <w:t>,</w:t>
      </w:r>
      <w:r w:rsidRPr="007F3DEC">
        <w:rPr>
          <w:rFonts w:cstheme="minorHAnsi"/>
          <w:b/>
          <w:sz w:val="28"/>
          <w:szCs w:val="28"/>
        </w:rPr>
        <w:t xml:space="preserve"> the following processes will be followed:</w:t>
      </w:r>
    </w:p>
    <w:p w14:paraId="25E92D4E" w14:textId="77777777" w:rsidR="007F3DEC" w:rsidRPr="007F3DEC" w:rsidRDefault="007F3DEC" w:rsidP="007F3DEC">
      <w:pPr>
        <w:numPr>
          <w:ilvl w:val="0"/>
          <w:numId w:val="29"/>
        </w:numPr>
        <w:spacing w:after="200" w:line="276" w:lineRule="auto"/>
        <w:contextualSpacing/>
        <w:rPr>
          <w:rFonts w:eastAsia="Calibri" w:cstheme="minorHAnsi"/>
          <w:sz w:val="28"/>
          <w:szCs w:val="28"/>
        </w:rPr>
      </w:pPr>
      <w:r w:rsidRPr="007F3DEC">
        <w:rPr>
          <w:rFonts w:eastAsia="Calibri" w:cstheme="minorHAnsi"/>
          <w:sz w:val="28"/>
          <w:szCs w:val="28"/>
        </w:rPr>
        <w:t xml:space="preserve">Complete the rest of the BCAF form and implement </w:t>
      </w:r>
    </w:p>
    <w:p w14:paraId="7D7BBFBB" w14:textId="77777777" w:rsidR="007F3DEC" w:rsidRPr="007F3DEC" w:rsidRDefault="007F3DEC" w:rsidP="007F3DEC">
      <w:pPr>
        <w:numPr>
          <w:ilvl w:val="0"/>
          <w:numId w:val="29"/>
        </w:numPr>
        <w:spacing w:after="200" w:line="276" w:lineRule="auto"/>
        <w:contextualSpacing/>
        <w:rPr>
          <w:rFonts w:eastAsia="Calibri" w:cstheme="minorHAnsi"/>
          <w:sz w:val="28"/>
          <w:szCs w:val="28"/>
        </w:rPr>
      </w:pPr>
      <w:r w:rsidRPr="007F3DEC">
        <w:rPr>
          <w:rFonts w:eastAsia="Calibri" w:cstheme="minorHAnsi"/>
          <w:sz w:val="28"/>
          <w:szCs w:val="28"/>
        </w:rPr>
        <w:t>Identify any themes or motivating factors</w:t>
      </w:r>
    </w:p>
    <w:p w14:paraId="0F776432" w14:textId="77777777" w:rsidR="007F3DEC" w:rsidRPr="007F3DEC" w:rsidRDefault="007F3DEC" w:rsidP="007F3DEC">
      <w:pPr>
        <w:numPr>
          <w:ilvl w:val="0"/>
          <w:numId w:val="29"/>
        </w:numPr>
        <w:spacing w:after="200" w:line="276" w:lineRule="auto"/>
        <w:contextualSpacing/>
        <w:rPr>
          <w:rFonts w:eastAsia="Calibri" w:cstheme="minorHAnsi"/>
          <w:sz w:val="28"/>
          <w:szCs w:val="28"/>
        </w:rPr>
      </w:pPr>
      <w:r w:rsidRPr="007F3DEC">
        <w:rPr>
          <w:rFonts w:eastAsia="Calibri" w:cstheme="minorHAnsi"/>
          <w:sz w:val="28"/>
          <w:szCs w:val="28"/>
        </w:rPr>
        <w:t>Identify the type of bullying behaviour being displayed</w:t>
      </w:r>
    </w:p>
    <w:p w14:paraId="724B7DFF" w14:textId="77777777" w:rsidR="007F3DEC" w:rsidRPr="007F3DEC" w:rsidRDefault="007F3DEC" w:rsidP="007F3DEC">
      <w:pPr>
        <w:numPr>
          <w:ilvl w:val="0"/>
          <w:numId w:val="29"/>
        </w:numPr>
        <w:spacing w:after="200" w:line="276" w:lineRule="auto"/>
        <w:contextualSpacing/>
        <w:rPr>
          <w:rFonts w:eastAsia="Calibri" w:cstheme="minorHAnsi"/>
          <w:sz w:val="28"/>
          <w:szCs w:val="28"/>
        </w:rPr>
      </w:pPr>
      <w:r w:rsidRPr="007F3DEC">
        <w:rPr>
          <w:rFonts w:eastAsia="Calibri" w:cstheme="minorHAnsi"/>
          <w:sz w:val="28"/>
          <w:szCs w:val="28"/>
        </w:rPr>
        <w:t>Identify intervention level – level 1-4</w:t>
      </w:r>
    </w:p>
    <w:p w14:paraId="552D8371" w14:textId="77777777" w:rsidR="007F3DEC" w:rsidRPr="007F3DEC" w:rsidRDefault="007F3DEC" w:rsidP="007F3DEC">
      <w:pPr>
        <w:numPr>
          <w:ilvl w:val="0"/>
          <w:numId w:val="29"/>
        </w:numPr>
        <w:spacing w:after="200" w:line="276" w:lineRule="auto"/>
        <w:contextualSpacing/>
        <w:rPr>
          <w:rFonts w:eastAsia="Calibri" w:cstheme="minorHAnsi"/>
          <w:sz w:val="28"/>
          <w:szCs w:val="28"/>
        </w:rPr>
      </w:pPr>
      <w:r w:rsidRPr="007F3DEC">
        <w:rPr>
          <w:rFonts w:eastAsia="Calibri" w:cstheme="minorHAnsi"/>
          <w:sz w:val="28"/>
          <w:szCs w:val="28"/>
        </w:rPr>
        <w:t xml:space="preserve">Select and implement appropriate interventions (level 1-4) for all pupils involved, including </w:t>
      </w:r>
      <w:r w:rsidR="00607B05">
        <w:rPr>
          <w:rFonts w:eastAsia="Calibri" w:cstheme="minorHAnsi"/>
          <w:sz w:val="28"/>
          <w:szCs w:val="28"/>
        </w:rPr>
        <w:t xml:space="preserve">any </w:t>
      </w:r>
      <w:r w:rsidRPr="007F3DEC">
        <w:rPr>
          <w:rFonts w:eastAsia="Calibri" w:cstheme="minorHAnsi"/>
          <w:sz w:val="28"/>
          <w:szCs w:val="28"/>
        </w:rPr>
        <w:t>appropriate interventions, consequences and sanctions not listed in the ‘Effective Responses to Bullying Behaviour’ resource</w:t>
      </w:r>
    </w:p>
    <w:p w14:paraId="4E185DCB" w14:textId="77777777" w:rsidR="007F3DEC" w:rsidRPr="007F3DEC" w:rsidRDefault="007F3DEC" w:rsidP="007F3DEC">
      <w:pPr>
        <w:numPr>
          <w:ilvl w:val="0"/>
          <w:numId w:val="29"/>
        </w:numPr>
        <w:spacing w:after="200" w:line="276" w:lineRule="auto"/>
        <w:contextualSpacing/>
        <w:rPr>
          <w:rFonts w:eastAsia="Calibri" w:cstheme="minorHAnsi"/>
          <w:sz w:val="28"/>
          <w:szCs w:val="28"/>
        </w:rPr>
      </w:pPr>
      <w:r w:rsidRPr="007F3DEC">
        <w:rPr>
          <w:rFonts w:eastAsia="Calibri" w:cstheme="minorHAnsi"/>
          <w:sz w:val="28"/>
          <w:szCs w:val="28"/>
        </w:rPr>
        <w:t>Track, monitor and record effectiveness of interventions</w:t>
      </w:r>
    </w:p>
    <w:p w14:paraId="17D30320" w14:textId="77777777" w:rsidR="007F3DEC" w:rsidRPr="007F3DEC" w:rsidRDefault="007F3DEC" w:rsidP="007F3DEC">
      <w:pPr>
        <w:numPr>
          <w:ilvl w:val="0"/>
          <w:numId w:val="29"/>
        </w:numPr>
        <w:spacing w:after="200" w:line="276" w:lineRule="auto"/>
        <w:contextualSpacing/>
        <w:rPr>
          <w:rFonts w:eastAsia="Calibri" w:cstheme="minorHAnsi"/>
          <w:sz w:val="28"/>
          <w:szCs w:val="28"/>
        </w:rPr>
      </w:pPr>
      <w:r w:rsidRPr="007F3DEC">
        <w:rPr>
          <w:rFonts w:eastAsia="Calibri" w:cstheme="minorHAnsi"/>
          <w:sz w:val="28"/>
          <w:szCs w:val="28"/>
        </w:rPr>
        <w:t>Review outcome of interventions</w:t>
      </w:r>
    </w:p>
    <w:p w14:paraId="152B95F4" w14:textId="77777777" w:rsidR="007F3DEC" w:rsidRPr="007F3DEC" w:rsidRDefault="007F3DEC" w:rsidP="007F3DEC">
      <w:pPr>
        <w:rPr>
          <w:rFonts w:cstheme="minorHAnsi"/>
          <w:sz w:val="28"/>
          <w:szCs w:val="28"/>
        </w:rPr>
      </w:pPr>
      <w:r w:rsidRPr="007F3DEC">
        <w:rPr>
          <w:rFonts w:cstheme="minorHAnsi"/>
          <w:sz w:val="28"/>
          <w:szCs w:val="28"/>
        </w:rPr>
        <w:t xml:space="preserve">When responding to a bullying concern, school staff shall implement interventions aimed at responding to the behaviour, resolving the </w:t>
      </w:r>
      <w:proofErr w:type="gramStart"/>
      <w:r w:rsidRPr="007F3DEC">
        <w:rPr>
          <w:rFonts w:cstheme="minorHAnsi"/>
          <w:sz w:val="28"/>
          <w:szCs w:val="28"/>
        </w:rPr>
        <w:t>concern</w:t>
      </w:r>
      <w:proofErr w:type="gramEnd"/>
      <w:r w:rsidRPr="007F3DEC">
        <w:rPr>
          <w:rFonts w:cstheme="minorHAnsi"/>
          <w:sz w:val="28"/>
          <w:szCs w:val="28"/>
        </w:rPr>
        <w:t xml:space="preserve"> and </w:t>
      </w:r>
      <w:r w:rsidRPr="007F3DEC">
        <w:rPr>
          <w:rFonts w:cstheme="minorHAnsi"/>
          <w:sz w:val="28"/>
          <w:szCs w:val="28"/>
        </w:rPr>
        <w:lastRenderedPageBreak/>
        <w:t>restoring the wellbeing of those involved.  Where appropriate, school staff may implement sanctions for those displaying bullying behaviour. (refer to Positive Behaviour Policy)</w:t>
      </w:r>
    </w:p>
    <w:p w14:paraId="44247560" w14:textId="77777777" w:rsidR="007F3DEC" w:rsidRPr="007F3DEC" w:rsidRDefault="007F3DEC" w:rsidP="007F3DEC">
      <w:pPr>
        <w:ind w:left="360"/>
        <w:rPr>
          <w:rFonts w:cstheme="minorHAnsi"/>
          <w:sz w:val="28"/>
          <w:szCs w:val="28"/>
        </w:rPr>
      </w:pPr>
    </w:p>
    <w:p w14:paraId="45B7C582" w14:textId="77777777" w:rsidR="007F3DEC" w:rsidRPr="007F3DEC" w:rsidRDefault="007F3DEC" w:rsidP="007F3DEC">
      <w:pPr>
        <w:rPr>
          <w:rFonts w:cstheme="minorHAnsi"/>
          <w:b/>
          <w:sz w:val="28"/>
          <w:szCs w:val="28"/>
        </w:rPr>
      </w:pPr>
      <w:r w:rsidRPr="007F3DEC">
        <w:rPr>
          <w:rFonts w:cstheme="minorHAnsi"/>
          <w:b/>
          <w:sz w:val="28"/>
          <w:szCs w:val="28"/>
        </w:rPr>
        <w:t>Parents/carers should understand that in St Malachy’s P.S information regarding any action taken regarding a pupil cannot be disclosed to anyone other than that pupil and his/her parents/carers.</w:t>
      </w:r>
    </w:p>
    <w:p w14:paraId="3620D9B4" w14:textId="77777777" w:rsidR="007F3DEC" w:rsidRDefault="007F3DEC">
      <w:pPr>
        <w:rPr>
          <w:sz w:val="28"/>
          <w:szCs w:val="28"/>
        </w:rPr>
      </w:pPr>
    </w:p>
    <w:p w14:paraId="254CA130" w14:textId="77777777" w:rsidR="00EA392C" w:rsidRDefault="00EA392C">
      <w:pPr>
        <w:rPr>
          <w:sz w:val="28"/>
          <w:szCs w:val="28"/>
        </w:rPr>
      </w:pPr>
    </w:p>
    <w:p w14:paraId="07D07D44" w14:textId="77777777" w:rsidR="00EA392C" w:rsidRDefault="00EA392C">
      <w:pPr>
        <w:rPr>
          <w:sz w:val="28"/>
          <w:szCs w:val="28"/>
        </w:rPr>
      </w:pPr>
    </w:p>
    <w:p w14:paraId="64625079" w14:textId="77777777" w:rsidR="00EA392C" w:rsidRDefault="00EA392C">
      <w:pPr>
        <w:rPr>
          <w:sz w:val="28"/>
          <w:szCs w:val="28"/>
        </w:rPr>
      </w:pPr>
    </w:p>
    <w:p w14:paraId="2AB629B2" w14:textId="77777777" w:rsidR="00EA392C" w:rsidRDefault="00EA392C">
      <w:pPr>
        <w:rPr>
          <w:sz w:val="28"/>
          <w:szCs w:val="28"/>
        </w:rPr>
      </w:pPr>
    </w:p>
    <w:p w14:paraId="296A4F2F" w14:textId="77777777" w:rsidR="00EA392C" w:rsidRDefault="00EA392C">
      <w:pPr>
        <w:rPr>
          <w:sz w:val="28"/>
          <w:szCs w:val="28"/>
        </w:rPr>
      </w:pPr>
    </w:p>
    <w:p w14:paraId="6E6C766B" w14:textId="77777777" w:rsidR="00EA392C" w:rsidRDefault="00EA392C">
      <w:pPr>
        <w:rPr>
          <w:sz w:val="28"/>
          <w:szCs w:val="28"/>
        </w:rPr>
      </w:pPr>
    </w:p>
    <w:p w14:paraId="5207D77D" w14:textId="77777777" w:rsidR="00EA392C" w:rsidRDefault="00EA392C">
      <w:pPr>
        <w:rPr>
          <w:sz w:val="28"/>
          <w:szCs w:val="28"/>
        </w:rPr>
      </w:pPr>
    </w:p>
    <w:p w14:paraId="11E2B08D" w14:textId="77777777" w:rsidR="00EA392C" w:rsidRDefault="00EA392C">
      <w:pPr>
        <w:rPr>
          <w:sz w:val="28"/>
          <w:szCs w:val="28"/>
        </w:rPr>
      </w:pPr>
    </w:p>
    <w:p w14:paraId="409BD868" w14:textId="77777777" w:rsidR="00EA392C" w:rsidRDefault="00EA392C">
      <w:pPr>
        <w:rPr>
          <w:sz w:val="28"/>
          <w:szCs w:val="28"/>
        </w:rPr>
      </w:pPr>
    </w:p>
    <w:p w14:paraId="35C9D6B0" w14:textId="77777777" w:rsidR="00EA392C" w:rsidRDefault="00EA392C">
      <w:pPr>
        <w:rPr>
          <w:sz w:val="28"/>
          <w:szCs w:val="28"/>
        </w:rPr>
      </w:pPr>
    </w:p>
    <w:p w14:paraId="1B3DEDAA" w14:textId="77777777" w:rsidR="00EA392C" w:rsidRDefault="00EA392C">
      <w:pPr>
        <w:rPr>
          <w:sz w:val="28"/>
          <w:szCs w:val="28"/>
        </w:rPr>
      </w:pPr>
    </w:p>
    <w:p w14:paraId="31D3506D" w14:textId="77777777" w:rsidR="00EA392C" w:rsidRDefault="00EA392C">
      <w:pPr>
        <w:rPr>
          <w:sz w:val="28"/>
          <w:szCs w:val="28"/>
        </w:rPr>
      </w:pPr>
    </w:p>
    <w:p w14:paraId="12C12BE2" w14:textId="77777777" w:rsidR="00EA392C" w:rsidRDefault="00EA392C">
      <w:pPr>
        <w:rPr>
          <w:sz w:val="28"/>
          <w:szCs w:val="28"/>
        </w:rPr>
      </w:pPr>
    </w:p>
    <w:p w14:paraId="17BD3F1E" w14:textId="77777777" w:rsidR="00EA392C" w:rsidRDefault="00EA392C">
      <w:pPr>
        <w:rPr>
          <w:sz w:val="28"/>
          <w:szCs w:val="28"/>
        </w:rPr>
      </w:pPr>
    </w:p>
    <w:p w14:paraId="522B1659" w14:textId="77777777" w:rsidR="00EA392C" w:rsidRDefault="00EA392C">
      <w:pPr>
        <w:rPr>
          <w:sz w:val="28"/>
          <w:szCs w:val="28"/>
        </w:rPr>
      </w:pPr>
    </w:p>
    <w:p w14:paraId="5A0533DD" w14:textId="77777777" w:rsidR="00EA392C" w:rsidRDefault="00EA392C">
      <w:pPr>
        <w:rPr>
          <w:sz w:val="28"/>
          <w:szCs w:val="28"/>
        </w:rPr>
      </w:pPr>
    </w:p>
    <w:p w14:paraId="14A395D5" w14:textId="77777777" w:rsidR="00EA392C" w:rsidRDefault="00EA392C">
      <w:pPr>
        <w:rPr>
          <w:sz w:val="28"/>
          <w:szCs w:val="28"/>
        </w:rPr>
      </w:pPr>
    </w:p>
    <w:p w14:paraId="62B7B91C" w14:textId="77777777" w:rsidR="00EA392C" w:rsidRDefault="00EA392C">
      <w:pPr>
        <w:rPr>
          <w:sz w:val="28"/>
          <w:szCs w:val="28"/>
        </w:rPr>
      </w:pPr>
    </w:p>
    <w:p w14:paraId="3D4551DF" w14:textId="77777777" w:rsidR="00EA392C" w:rsidRDefault="00EA392C">
      <w:pPr>
        <w:rPr>
          <w:sz w:val="28"/>
          <w:szCs w:val="28"/>
        </w:rPr>
      </w:pPr>
    </w:p>
    <w:p w14:paraId="2762A4AA" w14:textId="77777777" w:rsidR="00EA392C" w:rsidRDefault="00EA392C" w:rsidP="00EA392C">
      <w:pPr>
        <w:jc w:val="both"/>
        <w:rPr>
          <w:rFonts w:ascii="Arial" w:hAnsi="Arial" w:cs="Arial"/>
          <w:b/>
          <w:color w:val="C00000"/>
          <w:u w:val="single"/>
        </w:rPr>
      </w:pPr>
    </w:p>
    <w:p w14:paraId="0E53E0A2" w14:textId="77777777" w:rsidR="00EA392C" w:rsidRPr="00EA392C" w:rsidRDefault="00EA392C" w:rsidP="00EA392C">
      <w:pPr>
        <w:jc w:val="both"/>
        <w:rPr>
          <w:rFonts w:cstheme="minorHAnsi"/>
          <w:b/>
          <w:color w:val="C00000"/>
          <w:sz w:val="36"/>
          <w:szCs w:val="36"/>
          <w:u w:val="single"/>
        </w:rPr>
      </w:pPr>
      <w:r w:rsidRPr="00EA392C">
        <w:rPr>
          <w:rFonts w:cstheme="minorHAnsi"/>
          <w:b/>
          <w:color w:val="C00000"/>
          <w:sz w:val="36"/>
          <w:szCs w:val="36"/>
          <w:u w:val="single"/>
        </w:rPr>
        <w:lastRenderedPageBreak/>
        <w:t>Section 10 – Recording</w:t>
      </w:r>
    </w:p>
    <w:p w14:paraId="42DD5648" w14:textId="77777777" w:rsidR="00EA392C" w:rsidRPr="00EA392C" w:rsidRDefault="00EA392C" w:rsidP="00EA392C">
      <w:pPr>
        <w:rPr>
          <w:rFonts w:cstheme="minorHAnsi"/>
          <w:sz w:val="28"/>
          <w:szCs w:val="28"/>
        </w:rPr>
      </w:pPr>
      <w:r w:rsidRPr="00EA392C">
        <w:rPr>
          <w:rFonts w:cstheme="minorHAnsi"/>
          <w:sz w:val="28"/>
          <w:szCs w:val="28"/>
        </w:rPr>
        <w:t xml:space="preserve">The legal requirement, as set out in the Addressing Bullying in Schools Act (NI) 2016, is for schools to maintain a record of all incidents of bullying and alleged bullying behaviour. </w:t>
      </w:r>
    </w:p>
    <w:p w14:paraId="4043E12C" w14:textId="77777777" w:rsidR="00EA392C" w:rsidRPr="00EA392C" w:rsidRDefault="00EA392C" w:rsidP="00EA392C">
      <w:pPr>
        <w:rPr>
          <w:rFonts w:cstheme="minorHAnsi"/>
          <w:sz w:val="28"/>
          <w:szCs w:val="28"/>
        </w:rPr>
      </w:pPr>
      <w:r>
        <w:rPr>
          <w:rFonts w:cstheme="minorHAnsi"/>
          <w:sz w:val="28"/>
          <w:szCs w:val="28"/>
        </w:rPr>
        <w:t>St Malachy’s P.S</w:t>
      </w:r>
      <w:r w:rsidRPr="00EA392C">
        <w:rPr>
          <w:rFonts w:cstheme="minorHAnsi"/>
          <w:sz w:val="28"/>
          <w:szCs w:val="28"/>
        </w:rPr>
        <w:t xml:space="preserve"> will centrally record all relevant information related to reports of bullying concerns, including:</w:t>
      </w:r>
    </w:p>
    <w:p w14:paraId="072226BC" w14:textId="77777777" w:rsidR="00EA392C" w:rsidRPr="00EA392C" w:rsidRDefault="00EA392C" w:rsidP="00EA392C">
      <w:pPr>
        <w:numPr>
          <w:ilvl w:val="0"/>
          <w:numId w:val="30"/>
        </w:numPr>
        <w:spacing w:after="200" w:line="276" w:lineRule="auto"/>
        <w:contextualSpacing/>
        <w:rPr>
          <w:rFonts w:eastAsia="Calibri" w:cstheme="minorHAnsi"/>
          <w:sz w:val="28"/>
          <w:szCs w:val="28"/>
        </w:rPr>
      </w:pPr>
      <w:r w:rsidRPr="00EA392C">
        <w:rPr>
          <w:rFonts w:eastAsia="Calibri" w:cstheme="minorHAnsi"/>
          <w:sz w:val="28"/>
          <w:szCs w:val="28"/>
        </w:rPr>
        <w:t>how the bullying behaviour was displayed (the method)</w:t>
      </w:r>
    </w:p>
    <w:p w14:paraId="4434B44B" w14:textId="77777777" w:rsidR="00EA392C" w:rsidRPr="00EA392C" w:rsidRDefault="00EA392C" w:rsidP="00EA392C">
      <w:pPr>
        <w:numPr>
          <w:ilvl w:val="0"/>
          <w:numId w:val="30"/>
        </w:numPr>
        <w:spacing w:after="200" w:line="276" w:lineRule="auto"/>
        <w:contextualSpacing/>
        <w:rPr>
          <w:rFonts w:eastAsia="Calibri" w:cstheme="minorHAnsi"/>
          <w:sz w:val="28"/>
          <w:szCs w:val="28"/>
        </w:rPr>
      </w:pPr>
      <w:r w:rsidRPr="00EA392C">
        <w:rPr>
          <w:rFonts w:eastAsia="Calibri" w:cstheme="minorHAnsi"/>
          <w:sz w:val="28"/>
          <w:szCs w:val="28"/>
        </w:rPr>
        <w:t>the motivation for the behaviour</w:t>
      </w:r>
    </w:p>
    <w:p w14:paraId="34F56B5A" w14:textId="77777777" w:rsidR="00EA392C" w:rsidRPr="00EA392C" w:rsidRDefault="00EA392C" w:rsidP="00EA392C">
      <w:pPr>
        <w:numPr>
          <w:ilvl w:val="0"/>
          <w:numId w:val="30"/>
        </w:numPr>
        <w:spacing w:after="200" w:line="276" w:lineRule="auto"/>
        <w:contextualSpacing/>
        <w:rPr>
          <w:rFonts w:eastAsia="Calibri" w:cstheme="minorHAnsi"/>
          <w:sz w:val="28"/>
          <w:szCs w:val="28"/>
        </w:rPr>
      </w:pPr>
      <w:r w:rsidRPr="00EA392C">
        <w:rPr>
          <w:rFonts w:eastAsia="Calibri" w:cstheme="minorHAnsi"/>
          <w:sz w:val="28"/>
          <w:szCs w:val="28"/>
        </w:rPr>
        <w:t>how each incident was addressed by the school</w:t>
      </w:r>
    </w:p>
    <w:p w14:paraId="462427D3" w14:textId="77777777" w:rsidR="00EA392C" w:rsidRPr="00EA392C" w:rsidRDefault="00EA392C" w:rsidP="00EA392C">
      <w:pPr>
        <w:numPr>
          <w:ilvl w:val="0"/>
          <w:numId w:val="30"/>
        </w:numPr>
        <w:spacing w:after="200" w:line="276" w:lineRule="auto"/>
        <w:contextualSpacing/>
        <w:rPr>
          <w:rFonts w:eastAsia="Calibri" w:cstheme="minorHAnsi"/>
          <w:sz w:val="28"/>
          <w:szCs w:val="28"/>
        </w:rPr>
      </w:pPr>
      <w:r w:rsidRPr="00EA392C">
        <w:rPr>
          <w:rFonts w:eastAsia="Calibri" w:cstheme="minorHAnsi"/>
          <w:sz w:val="28"/>
          <w:szCs w:val="28"/>
        </w:rPr>
        <w:t>the outcome of the interventions employed.</w:t>
      </w:r>
    </w:p>
    <w:p w14:paraId="7418921B" w14:textId="77777777" w:rsidR="00EA392C" w:rsidRPr="00EA392C" w:rsidRDefault="00EA392C" w:rsidP="00EA392C">
      <w:pPr>
        <w:rPr>
          <w:rFonts w:cstheme="minorHAnsi"/>
          <w:sz w:val="28"/>
          <w:szCs w:val="28"/>
        </w:rPr>
      </w:pPr>
      <w:r w:rsidRPr="00EA392C">
        <w:rPr>
          <w:rFonts w:cstheme="minorHAnsi"/>
          <w:sz w:val="28"/>
          <w:szCs w:val="28"/>
        </w:rPr>
        <w:t xml:space="preserve">Records will be kept on the online SIMS Behaviour Management Module, which is part of the C2k system in schools. Access to these records will be restricted and only provided to those members of school staff with a legitimate need to have access. </w:t>
      </w:r>
    </w:p>
    <w:p w14:paraId="6DAA0872" w14:textId="77777777" w:rsidR="00EA392C" w:rsidRPr="00EA392C" w:rsidRDefault="00EA392C" w:rsidP="00EA392C">
      <w:pPr>
        <w:rPr>
          <w:rFonts w:cstheme="minorHAnsi"/>
          <w:sz w:val="28"/>
          <w:szCs w:val="28"/>
        </w:rPr>
      </w:pPr>
      <w:r w:rsidRPr="00EA392C">
        <w:rPr>
          <w:rFonts w:cstheme="minorHAnsi"/>
          <w:sz w:val="28"/>
          <w:szCs w:val="28"/>
        </w:rPr>
        <w:t xml:space="preserve">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and practice within the school. </w:t>
      </w:r>
    </w:p>
    <w:p w14:paraId="2F12FA52" w14:textId="77777777" w:rsidR="00EA392C" w:rsidRPr="00EA392C" w:rsidRDefault="00EA392C" w:rsidP="00EA392C">
      <w:pPr>
        <w:jc w:val="both"/>
        <w:rPr>
          <w:rFonts w:cstheme="minorHAnsi"/>
          <w:sz w:val="28"/>
          <w:szCs w:val="28"/>
          <w:u w:val="single"/>
        </w:rPr>
      </w:pPr>
    </w:p>
    <w:p w14:paraId="0619EDD7" w14:textId="77777777" w:rsidR="00EA392C" w:rsidRPr="00EA392C" w:rsidRDefault="00EA392C" w:rsidP="00EA392C">
      <w:pPr>
        <w:rPr>
          <w:rFonts w:cstheme="minorHAnsi"/>
          <w:b/>
          <w:color w:val="C00000"/>
          <w:sz w:val="36"/>
          <w:szCs w:val="36"/>
          <w:u w:val="single"/>
        </w:rPr>
      </w:pPr>
      <w:r w:rsidRPr="00EA392C">
        <w:rPr>
          <w:rFonts w:cstheme="minorHAnsi"/>
          <w:b/>
          <w:color w:val="C00000"/>
          <w:sz w:val="36"/>
          <w:szCs w:val="36"/>
          <w:u w:val="single"/>
        </w:rPr>
        <w:t>Section 11 – Professional Development of Staff</w:t>
      </w:r>
    </w:p>
    <w:p w14:paraId="2BC6009D" w14:textId="77777777" w:rsidR="00EA392C" w:rsidRPr="00EA392C" w:rsidRDefault="00EA392C" w:rsidP="00EA392C">
      <w:pPr>
        <w:rPr>
          <w:rFonts w:cstheme="minorHAnsi"/>
          <w:sz w:val="28"/>
          <w:szCs w:val="28"/>
        </w:rPr>
      </w:pPr>
      <w:r w:rsidRPr="00EA392C">
        <w:rPr>
          <w:rFonts w:cstheme="minorHAnsi"/>
          <w:sz w:val="28"/>
          <w:szCs w:val="28"/>
        </w:rPr>
        <w:t xml:space="preserve">In </w:t>
      </w:r>
      <w:r>
        <w:rPr>
          <w:rFonts w:cstheme="minorHAnsi"/>
          <w:sz w:val="28"/>
          <w:szCs w:val="28"/>
        </w:rPr>
        <w:t>St Malachy’s P.S</w:t>
      </w:r>
      <w:r w:rsidRPr="00EA392C">
        <w:rPr>
          <w:rFonts w:cstheme="minorHAnsi"/>
          <w:sz w:val="28"/>
          <w:szCs w:val="28"/>
        </w:rPr>
        <w:t xml:space="preserve"> we recognise the need for appropriate and adequate training for staff, including teaching and non-teaching school staff. This may include:</w:t>
      </w:r>
    </w:p>
    <w:p w14:paraId="661240A7" w14:textId="77777777" w:rsidR="00EA392C" w:rsidRPr="00EA392C" w:rsidRDefault="00EA392C" w:rsidP="00EA392C">
      <w:pPr>
        <w:numPr>
          <w:ilvl w:val="0"/>
          <w:numId w:val="31"/>
        </w:numPr>
        <w:autoSpaceDE w:val="0"/>
        <w:autoSpaceDN w:val="0"/>
        <w:adjustRightInd w:val="0"/>
        <w:spacing w:after="200" w:line="276" w:lineRule="auto"/>
        <w:contextualSpacing/>
        <w:rPr>
          <w:rFonts w:eastAsia="Calibri" w:cstheme="minorHAnsi"/>
          <w:bCs/>
          <w:iCs/>
          <w:sz w:val="28"/>
          <w:szCs w:val="28"/>
        </w:rPr>
      </w:pPr>
      <w:r w:rsidRPr="00EA392C">
        <w:rPr>
          <w:rFonts w:eastAsia="Calibri" w:cstheme="minorHAnsi"/>
          <w:bCs/>
          <w:iCs/>
          <w:sz w:val="28"/>
          <w:szCs w:val="28"/>
        </w:rPr>
        <w:t xml:space="preserve">stating a commitment to ensuring that staff are provided with appropriate opportunities for professional development as part of the school’s ongoing CPD/PRSD provisions </w:t>
      </w:r>
    </w:p>
    <w:p w14:paraId="65473AA8" w14:textId="77777777" w:rsidR="00EA392C" w:rsidRPr="00EA392C" w:rsidRDefault="00EA392C" w:rsidP="00EA392C">
      <w:pPr>
        <w:numPr>
          <w:ilvl w:val="0"/>
          <w:numId w:val="31"/>
        </w:numPr>
        <w:autoSpaceDE w:val="0"/>
        <w:autoSpaceDN w:val="0"/>
        <w:adjustRightInd w:val="0"/>
        <w:spacing w:after="200" w:line="276" w:lineRule="auto"/>
        <w:contextualSpacing/>
        <w:rPr>
          <w:rFonts w:eastAsia="Calibri" w:cstheme="minorHAnsi"/>
          <w:bCs/>
          <w:iCs/>
          <w:sz w:val="28"/>
          <w:szCs w:val="28"/>
        </w:rPr>
      </w:pPr>
      <w:r w:rsidRPr="00EA392C">
        <w:rPr>
          <w:rFonts w:eastAsia="Calibri" w:cstheme="minorHAnsi"/>
          <w:bCs/>
          <w:iCs/>
          <w:sz w:val="28"/>
          <w:szCs w:val="28"/>
        </w:rPr>
        <w:t xml:space="preserve">noting the impact of the training given on both the policy and its procedures - </w:t>
      </w:r>
      <w:proofErr w:type="gramStart"/>
      <w:r w:rsidRPr="00EA392C">
        <w:rPr>
          <w:rFonts w:eastAsia="Calibri" w:cstheme="minorHAnsi"/>
          <w:bCs/>
          <w:iCs/>
          <w:sz w:val="28"/>
          <w:szCs w:val="28"/>
        </w:rPr>
        <w:t>e.g.</w:t>
      </w:r>
      <w:proofErr w:type="gramEnd"/>
      <w:r w:rsidRPr="00EA392C">
        <w:rPr>
          <w:rFonts w:eastAsia="Calibri" w:cstheme="minorHAnsi"/>
          <w:bCs/>
          <w:iCs/>
          <w:sz w:val="28"/>
          <w:szCs w:val="28"/>
        </w:rPr>
        <w:t xml:space="preserve"> any amendments made, inclusions added etc.</w:t>
      </w:r>
    </w:p>
    <w:p w14:paraId="78A21FC3" w14:textId="77777777" w:rsidR="00EA392C" w:rsidRPr="00EA392C" w:rsidRDefault="00EA392C" w:rsidP="00EA392C">
      <w:pPr>
        <w:numPr>
          <w:ilvl w:val="0"/>
          <w:numId w:val="31"/>
        </w:numPr>
        <w:autoSpaceDE w:val="0"/>
        <w:autoSpaceDN w:val="0"/>
        <w:adjustRightInd w:val="0"/>
        <w:spacing w:after="200" w:line="276" w:lineRule="auto"/>
        <w:contextualSpacing/>
        <w:rPr>
          <w:rFonts w:eastAsia="Calibri" w:cstheme="minorHAnsi"/>
          <w:bCs/>
          <w:iCs/>
          <w:sz w:val="28"/>
          <w:szCs w:val="28"/>
        </w:rPr>
      </w:pPr>
      <w:r w:rsidRPr="00EA392C">
        <w:rPr>
          <w:rFonts w:eastAsia="Calibri" w:cstheme="minorHAnsi"/>
          <w:bCs/>
          <w:iCs/>
          <w:sz w:val="28"/>
          <w:szCs w:val="28"/>
        </w:rPr>
        <w:t>ensuring that opportunities for safeguarding training are afforded to Governors and all staff – teaching and non-teaching</w:t>
      </w:r>
    </w:p>
    <w:p w14:paraId="7EA968C8" w14:textId="77777777" w:rsidR="00EA392C" w:rsidRPr="00EA392C" w:rsidRDefault="00EA392C" w:rsidP="00EA392C">
      <w:pPr>
        <w:numPr>
          <w:ilvl w:val="0"/>
          <w:numId w:val="31"/>
        </w:numPr>
        <w:spacing w:after="200" w:line="276" w:lineRule="auto"/>
        <w:contextualSpacing/>
        <w:rPr>
          <w:rFonts w:eastAsia="Calibri" w:cstheme="minorHAnsi"/>
          <w:sz w:val="28"/>
          <w:szCs w:val="28"/>
        </w:rPr>
      </w:pPr>
      <w:r w:rsidRPr="00EA392C">
        <w:rPr>
          <w:rFonts w:eastAsia="Calibri" w:cstheme="minorHAnsi"/>
          <w:bCs/>
          <w:iCs/>
          <w:sz w:val="28"/>
          <w:szCs w:val="28"/>
        </w:rPr>
        <w:t>stating that CPD records will be kept and updated regularly</w:t>
      </w:r>
    </w:p>
    <w:p w14:paraId="4425C50E" w14:textId="77777777" w:rsidR="00EA392C" w:rsidRDefault="00EA392C">
      <w:pPr>
        <w:rPr>
          <w:sz w:val="28"/>
          <w:szCs w:val="28"/>
        </w:rPr>
      </w:pPr>
    </w:p>
    <w:p w14:paraId="7805826C" w14:textId="77777777" w:rsidR="00E929F1" w:rsidRPr="00E929F1" w:rsidRDefault="00E929F1" w:rsidP="00E929F1">
      <w:pPr>
        <w:rPr>
          <w:rFonts w:cstheme="minorHAnsi"/>
          <w:b/>
          <w:color w:val="C00000"/>
          <w:sz w:val="36"/>
          <w:szCs w:val="36"/>
          <w:u w:val="single"/>
        </w:rPr>
      </w:pPr>
      <w:r w:rsidRPr="00E929F1">
        <w:rPr>
          <w:rFonts w:cstheme="minorHAnsi"/>
          <w:b/>
          <w:color w:val="C00000"/>
          <w:sz w:val="36"/>
          <w:szCs w:val="36"/>
          <w:u w:val="single"/>
        </w:rPr>
        <w:lastRenderedPageBreak/>
        <w:t>Section 12 – Monitoring and Review of Policy</w:t>
      </w:r>
    </w:p>
    <w:p w14:paraId="06696F5C" w14:textId="77777777" w:rsidR="00E929F1" w:rsidRPr="00E929F1" w:rsidRDefault="00E929F1" w:rsidP="00E929F1">
      <w:pPr>
        <w:rPr>
          <w:rFonts w:cstheme="minorHAnsi"/>
          <w:sz w:val="28"/>
          <w:szCs w:val="28"/>
        </w:rPr>
      </w:pPr>
      <w:r w:rsidRPr="00E929F1">
        <w:rPr>
          <w:rFonts w:cstheme="minorHAnsi"/>
          <w:sz w:val="28"/>
          <w:szCs w:val="28"/>
        </w:rPr>
        <w:t>To appropriately monitor the effectiveness of the Anti-Bullying Policy, the Board of Governors shall:</w:t>
      </w:r>
    </w:p>
    <w:p w14:paraId="15E1D54C" w14:textId="77777777" w:rsidR="00E929F1" w:rsidRPr="00E929F1" w:rsidRDefault="00E929F1" w:rsidP="00E929F1">
      <w:pPr>
        <w:numPr>
          <w:ilvl w:val="0"/>
          <w:numId w:val="32"/>
        </w:numPr>
        <w:spacing w:after="200" w:line="276" w:lineRule="auto"/>
        <w:contextualSpacing/>
        <w:rPr>
          <w:rFonts w:eastAsia="Calibri" w:cstheme="minorHAnsi"/>
          <w:sz w:val="28"/>
          <w:szCs w:val="28"/>
        </w:rPr>
      </w:pPr>
      <w:r w:rsidRPr="00E929F1">
        <w:rPr>
          <w:rFonts w:eastAsia="Calibri" w:cstheme="minorHAnsi"/>
          <w:sz w:val="28"/>
          <w:szCs w:val="28"/>
        </w:rPr>
        <w:t>maintain a standing item on the agenda of each meeting of the Board where a report on recorded incidents of bullying will be noted</w:t>
      </w:r>
    </w:p>
    <w:p w14:paraId="13C072EB" w14:textId="77777777" w:rsidR="00E929F1" w:rsidRPr="00E929F1" w:rsidRDefault="00E929F1" w:rsidP="00E929F1">
      <w:pPr>
        <w:numPr>
          <w:ilvl w:val="0"/>
          <w:numId w:val="32"/>
        </w:numPr>
        <w:spacing w:after="200" w:line="276" w:lineRule="auto"/>
        <w:contextualSpacing/>
        <w:rPr>
          <w:rFonts w:eastAsia="Calibri" w:cstheme="minorHAnsi"/>
          <w:sz w:val="28"/>
          <w:szCs w:val="28"/>
        </w:rPr>
      </w:pPr>
      <w:r w:rsidRPr="00E929F1">
        <w:rPr>
          <w:rFonts w:eastAsia="Calibri" w:cstheme="minorHAnsi"/>
          <w:sz w:val="28"/>
          <w:szCs w:val="28"/>
        </w:rPr>
        <w:t>identify trends and priorities for action</w:t>
      </w:r>
    </w:p>
    <w:p w14:paraId="59055E96" w14:textId="77777777" w:rsidR="00E929F1" w:rsidRPr="00E929F1" w:rsidRDefault="00E929F1" w:rsidP="00E929F1">
      <w:pPr>
        <w:numPr>
          <w:ilvl w:val="0"/>
          <w:numId w:val="32"/>
        </w:numPr>
        <w:spacing w:after="200" w:line="276" w:lineRule="auto"/>
        <w:contextualSpacing/>
        <w:rPr>
          <w:rFonts w:eastAsia="Calibri" w:cstheme="minorHAnsi"/>
          <w:sz w:val="28"/>
          <w:szCs w:val="28"/>
        </w:rPr>
      </w:pPr>
      <w:r w:rsidRPr="00E929F1">
        <w:rPr>
          <w:rFonts w:eastAsia="Calibri" w:cstheme="minorHAnsi"/>
          <w:sz w:val="28"/>
          <w:szCs w:val="28"/>
        </w:rPr>
        <w:t xml:space="preserve">assess the effectiveness of strategies aimed at preventing bullying behaviour </w:t>
      </w:r>
    </w:p>
    <w:p w14:paraId="3E0A89B1" w14:textId="77777777" w:rsidR="00E929F1" w:rsidRPr="00E929F1" w:rsidRDefault="00E929F1" w:rsidP="00E929F1">
      <w:pPr>
        <w:numPr>
          <w:ilvl w:val="0"/>
          <w:numId w:val="32"/>
        </w:numPr>
        <w:spacing w:after="200" w:line="276" w:lineRule="auto"/>
        <w:contextualSpacing/>
        <w:rPr>
          <w:rFonts w:eastAsia="Calibri" w:cstheme="minorHAnsi"/>
          <w:sz w:val="28"/>
          <w:szCs w:val="28"/>
        </w:rPr>
      </w:pPr>
      <w:r w:rsidRPr="00E929F1">
        <w:rPr>
          <w:rFonts w:eastAsia="Calibri" w:cstheme="minorHAnsi"/>
          <w:sz w:val="28"/>
          <w:szCs w:val="28"/>
        </w:rPr>
        <w:t>assess the effectiveness of strategies aimed at responding to bullying behaviour</w:t>
      </w:r>
    </w:p>
    <w:p w14:paraId="3551260A" w14:textId="77777777" w:rsidR="00E929F1" w:rsidRPr="00E929F1" w:rsidRDefault="00E929F1" w:rsidP="00E929F1">
      <w:pPr>
        <w:rPr>
          <w:rFonts w:cstheme="minorHAnsi"/>
          <w:sz w:val="28"/>
          <w:szCs w:val="28"/>
        </w:rPr>
      </w:pPr>
      <w:r w:rsidRPr="00E929F1">
        <w:rPr>
          <w:rFonts w:cstheme="minorHAnsi"/>
          <w:sz w:val="28"/>
          <w:szCs w:val="28"/>
        </w:rPr>
        <w:t>This Anti-Bullying Policy shall be reviewed as required, in consultation with pupils and their parents/carers, on or bef</w:t>
      </w:r>
      <w:r w:rsidR="00CB7552">
        <w:rPr>
          <w:rFonts w:cstheme="minorHAnsi"/>
          <w:sz w:val="28"/>
          <w:szCs w:val="28"/>
        </w:rPr>
        <w:t>ore the January 2026</w:t>
      </w:r>
      <w:r w:rsidRPr="00E929F1">
        <w:rPr>
          <w:rFonts w:cstheme="minorHAnsi"/>
          <w:sz w:val="28"/>
          <w:szCs w:val="28"/>
        </w:rPr>
        <w:t>.</w:t>
      </w:r>
    </w:p>
    <w:p w14:paraId="052D2634" w14:textId="77777777" w:rsidR="00E929F1" w:rsidRPr="00E929F1" w:rsidRDefault="00E929F1" w:rsidP="00E929F1">
      <w:pPr>
        <w:rPr>
          <w:rFonts w:cstheme="minorHAnsi"/>
          <w:sz w:val="28"/>
          <w:szCs w:val="28"/>
        </w:rPr>
      </w:pPr>
    </w:p>
    <w:p w14:paraId="301F40D4" w14:textId="77777777" w:rsidR="00E929F1" w:rsidRPr="00E929F1" w:rsidRDefault="00E929F1" w:rsidP="00E929F1">
      <w:pPr>
        <w:rPr>
          <w:rFonts w:cstheme="minorHAnsi"/>
          <w:b/>
          <w:color w:val="C00000"/>
          <w:sz w:val="36"/>
          <w:szCs w:val="36"/>
          <w:u w:val="single"/>
        </w:rPr>
      </w:pPr>
      <w:r w:rsidRPr="00E929F1">
        <w:rPr>
          <w:rFonts w:cstheme="minorHAnsi"/>
          <w:b/>
          <w:color w:val="C00000"/>
          <w:sz w:val="36"/>
          <w:szCs w:val="36"/>
          <w:u w:val="single"/>
        </w:rPr>
        <w:t>Section 13 – Links to Other Policies</w:t>
      </w:r>
    </w:p>
    <w:p w14:paraId="3A06D7BD" w14:textId="77777777" w:rsidR="00E929F1" w:rsidRPr="00E929F1" w:rsidRDefault="00E929F1" w:rsidP="00E929F1">
      <w:pPr>
        <w:rPr>
          <w:rFonts w:cstheme="minorHAnsi"/>
          <w:sz w:val="28"/>
          <w:szCs w:val="28"/>
        </w:rPr>
      </w:pPr>
      <w:r w:rsidRPr="00E929F1">
        <w:rPr>
          <w:rFonts w:cstheme="minorHAnsi"/>
          <w:sz w:val="28"/>
          <w:szCs w:val="28"/>
        </w:rPr>
        <w:t>In the development and implementation of this Anti-Bullying Policy, the Board of Governors has been mindful of related policies, including:</w:t>
      </w:r>
    </w:p>
    <w:p w14:paraId="338F3584" w14:textId="77777777" w:rsidR="00E929F1" w:rsidRPr="00E929F1" w:rsidRDefault="00E929F1" w:rsidP="00E929F1">
      <w:pPr>
        <w:numPr>
          <w:ilvl w:val="0"/>
          <w:numId w:val="33"/>
        </w:numPr>
        <w:autoSpaceDE w:val="0"/>
        <w:autoSpaceDN w:val="0"/>
        <w:adjustRightInd w:val="0"/>
        <w:spacing w:after="200" w:line="240" w:lineRule="auto"/>
        <w:contextualSpacing/>
        <w:rPr>
          <w:rFonts w:cstheme="minorHAnsi"/>
          <w:sz w:val="28"/>
          <w:szCs w:val="28"/>
        </w:rPr>
      </w:pPr>
      <w:r w:rsidRPr="00E929F1">
        <w:rPr>
          <w:rFonts w:cstheme="minorHAnsi"/>
          <w:sz w:val="28"/>
          <w:szCs w:val="28"/>
        </w:rPr>
        <w:t>Positive Behaviour Policy</w:t>
      </w:r>
    </w:p>
    <w:p w14:paraId="1804EA36" w14:textId="77777777" w:rsidR="00E929F1" w:rsidRPr="00E929F1" w:rsidRDefault="00E929F1" w:rsidP="00E929F1">
      <w:pPr>
        <w:numPr>
          <w:ilvl w:val="0"/>
          <w:numId w:val="33"/>
        </w:numPr>
        <w:autoSpaceDE w:val="0"/>
        <w:autoSpaceDN w:val="0"/>
        <w:adjustRightInd w:val="0"/>
        <w:spacing w:after="200" w:line="240" w:lineRule="auto"/>
        <w:contextualSpacing/>
        <w:rPr>
          <w:rFonts w:cstheme="minorHAnsi"/>
          <w:sz w:val="28"/>
          <w:szCs w:val="28"/>
        </w:rPr>
      </w:pPr>
      <w:r w:rsidRPr="00E929F1">
        <w:rPr>
          <w:rFonts w:cstheme="minorHAnsi"/>
          <w:sz w:val="28"/>
          <w:szCs w:val="28"/>
        </w:rPr>
        <w:t>Pastoral Care Policy</w:t>
      </w:r>
    </w:p>
    <w:p w14:paraId="0F99EA9E" w14:textId="77777777" w:rsidR="00E929F1" w:rsidRPr="00E929F1" w:rsidRDefault="00E929F1" w:rsidP="00E929F1">
      <w:pPr>
        <w:numPr>
          <w:ilvl w:val="0"/>
          <w:numId w:val="33"/>
        </w:numPr>
        <w:autoSpaceDE w:val="0"/>
        <w:autoSpaceDN w:val="0"/>
        <w:adjustRightInd w:val="0"/>
        <w:spacing w:after="200" w:line="240" w:lineRule="auto"/>
        <w:contextualSpacing/>
        <w:rPr>
          <w:rFonts w:cstheme="minorHAnsi"/>
          <w:sz w:val="28"/>
          <w:szCs w:val="28"/>
        </w:rPr>
      </w:pPr>
      <w:r w:rsidRPr="00E929F1">
        <w:rPr>
          <w:rFonts w:cstheme="minorHAnsi"/>
          <w:sz w:val="28"/>
          <w:szCs w:val="28"/>
        </w:rPr>
        <w:t xml:space="preserve">Safeguarding and Child Protection Policy </w:t>
      </w:r>
    </w:p>
    <w:p w14:paraId="1ECA7070" w14:textId="77777777" w:rsidR="00E929F1" w:rsidRPr="00E929F1" w:rsidRDefault="00E929F1" w:rsidP="00E929F1">
      <w:pPr>
        <w:numPr>
          <w:ilvl w:val="0"/>
          <w:numId w:val="33"/>
        </w:numPr>
        <w:spacing w:after="200" w:line="276" w:lineRule="auto"/>
        <w:contextualSpacing/>
        <w:rPr>
          <w:rFonts w:eastAsia="Calibri" w:cstheme="minorHAnsi"/>
          <w:sz w:val="28"/>
          <w:szCs w:val="28"/>
        </w:rPr>
      </w:pPr>
      <w:r w:rsidRPr="00E929F1">
        <w:rPr>
          <w:rFonts w:cstheme="minorHAnsi"/>
          <w:sz w:val="28"/>
          <w:szCs w:val="28"/>
        </w:rPr>
        <w:t>Special Educational Needs Policy</w:t>
      </w:r>
    </w:p>
    <w:p w14:paraId="574845A3" w14:textId="77777777" w:rsidR="00E929F1" w:rsidRPr="00E929F1" w:rsidRDefault="00E929F1" w:rsidP="00E929F1">
      <w:pPr>
        <w:numPr>
          <w:ilvl w:val="0"/>
          <w:numId w:val="33"/>
        </w:numPr>
        <w:autoSpaceDE w:val="0"/>
        <w:autoSpaceDN w:val="0"/>
        <w:adjustRightInd w:val="0"/>
        <w:spacing w:after="200" w:line="240" w:lineRule="auto"/>
        <w:contextualSpacing/>
        <w:rPr>
          <w:rFonts w:cstheme="minorHAnsi"/>
          <w:sz w:val="28"/>
          <w:szCs w:val="28"/>
        </w:rPr>
      </w:pPr>
      <w:r w:rsidRPr="00E929F1">
        <w:rPr>
          <w:rFonts w:cstheme="minorHAnsi"/>
          <w:sz w:val="28"/>
          <w:szCs w:val="28"/>
        </w:rPr>
        <w:t>Health and Safety Policy</w:t>
      </w:r>
    </w:p>
    <w:p w14:paraId="0AA46CF6" w14:textId="77777777" w:rsidR="00E929F1" w:rsidRPr="00E929F1" w:rsidRDefault="00E929F1" w:rsidP="00E929F1">
      <w:pPr>
        <w:numPr>
          <w:ilvl w:val="0"/>
          <w:numId w:val="33"/>
        </w:numPr>
        <w:autoSpaceDE w:val="0"/>
        <w:autoSpaceDN w:val="0"/>
        <w:adjustRightInd w:val="0"/>
        <w:spacing w:after="200" w:line="240" w:lineRule="auto"/>
        <w:contextualSpacing/>
        <w:rPr>
          <w:rFonts w:cstheme="minorHAnsi"/>
          <w:sz w:val="28"/>
          <w:szCs w:val="28"/>
        </w:rPr>
      </w:pPr>
      <w:r w:rsidRPr="00E929F1">
        <w:rPr>
          <w:rFonts w:cstheme="minorHAnsi"/>
          <w:sz w:val="28"/>
          <w:szCs w:val="28"/>
        </w:rPr>
        <w:t>Relationships and Sexuality Education</w:t>
      </w:r>
    </w:p>
    <w:p w14:paraId="60F4DEAD" w14:textId="77777777" w:rsidR="00E929F1" w:rsidRPr="00E929F1" w:rsidRDefault="00E929F1" w:rsidP="00E929F1">
      <w:pPr>
        <w:numPr>
          <w:ilvl w:val="0"/>
          <w:numId w:val="33"/>
        </w:numPr>
        <w:autoSpaceDE w:val="0"/>
        <w:autoSpaceDN w:val="0"/>
        <w:adjustRightInd w:val="0"/>
        <w:spacing w:after="200" w:line="240" w:lineRule="auto"/>
        <w:contextualSpacing/>
        <w:rPr>
          <w:rFonts w:cstheme="minorHAnsi"/>
          <w:sz w:val="28"/>
          <w:szCs w:val="28"/>
        </w:rPr>
      </w:pPr>
      <w:r w:rsidRPr="00E929F1">
        <w:rPr>
          <w:rFonts w:cstheme="minorHAnsi"/>
          <w:sz w:val="28"/>
          <w:szCs w:val="28"/>
        </w:rPr>
        <w:t>E-Safety Policy &amp; Acceptable Use of Internet Policy</w:t>
      </w:r>
    </w:p>
    <w:p w14:paraId="2D0F6D5D" w14:textId="77777777" w:rsidR="00E929F1" w:rsidRPr="00E929F1" w:rsidRDefault="00E929F1" w:rsidP="00E929F1">
      <w:pPr>
        <w:numPr>
          <w:ilvl w:val="0"/>
          <w:numId w:val="33"/>
        </w:numPr>
        <w:autoSpaceDE w:val="0"/>
        <w:autoSpaceDN w:val="0"/>
        <w:adjustRightInd w:val="0"/>
        <w:spacing w:after="200" w:line="240" w:lineRule="auto"/>
        <w:contextualSpacing/>
        <w:rPr>
          <w:rFonts w:cstheme="minorHAnsi"/>
          <w:sz w:val="28"/>
          <w:szCs w:val="28"/>
        </w:rPr>
      </w:pPr>
      <w:r w:rsidRPr="00E929F1">
        <w:rPr>
          <w:rFonts w:cstheme="minorHAnsi"/>
          <w:sz w:val="28"/>
          <w:szCs w:val="28"/>
        </w:rPr>
        <w:t>Educational Visits</w:t>
      </w:r>
    </w:p>
    <w:p w14:paraId="43E34C72" w14:textId="77777777" w:rsidR="00E929F1" w:rsidRPr="00E929F1" w:rsidRDefault="00E929F1" w:rsidP="00E929F1">
      <w:pPr>
        <w:numPr>
          <w:ilvl w:val="0"/>
          <w:numId w:val="33"/>
        </w:numPr>
        <w:spacing w:after="200" w:line="276" w:lineRule="auto"/>
        <w:contextualSpacing/>
        <w:rPr>
          <w:rFonts w:eastAsia="Calibri" w:cstheme="minorHAnsi"/>
          <w:sz w:val="28"/>
          <w:szCs w:val="28"/>
        </w:rPr>
      </w:pPr>
      <w:r w:rsidRPr="00E929F1">
        <w:rPr>
          <w:rFonts w:eastAsia="Calibri" w:cstheme="minorHAnsi"/>
          <w:sz w:val="28"/>
          <w:szCs w:val="28"/>
        </w:rPr>
        <w:t>Staff Code of Conduct</w:t>
      </w:r>
    </w:p>
    <w:p w14:paraId="01F88C15" w14:textId="77777777" w:rsidR="00E929F1" w:rsidRPr="00E929F1" w:rsidRDefault="00E929F1" w:rsidP="00E929F1">
      <w:pPr>
        <w:rPr>
          <w:rFonts w:cstheme="minorHAnsi"/>
          <w:b/>
          <w:sz w:val="28"/>
          <w:szCs w:val="28"/>
        </w:rPr>
      </w:pPr>
    </w:p>
    <w:p w14:paraId="3722ACDD" w14:textId="77777777" w:rsidR="00E929F1" w:rsidRPr="00E929F1" w:rsidRDefault="00E929F1" w:rsidP="00E929F1">
      <w:pPr>
        <w:rPr>
          <w:rFonts w:cstheme="minorHAnsi"/>
          <w:sz w:val="28"/>
          <w:szCs w:val="28"/>
        </w:rPr>
      </w:pPr>
      <w:r w:rsidRPr="00E929F1">
        <w:rPr>
          <w:rFonts w:cstheme="minorHAnsi"/>
          <w:sz w:val="28"/>
          <w:szCs w:val="28"/>
        </w:rPr>
        <w:t>Care must be taken to ensure that all policies are consistent.</w:t>
      </w:r>
    </w:p>
    <w:p w14:paraId="484E6CB5" w14:textId="77777777" w:rsidR="00E929F1" w:rsidRPr="00C65A0D" w:rsidRDefault="00E929F1">
      <w:pPr>
        <w:rPr>
          <w:sz w:val="28"/>
          <w:szCs w:val="28"/>
        </w:rPr>
      </w:pPr>
    </w:p>
    <w:sectPr w:rsidR="00E929F1" w:rsidRPr="00C65A0D" w:rsidSect="00437E5A">
      <w:pgSz w:w="11906" w:h="16838"/>
      <w:pgMar w:top="1440" w:right="1440" w:bottom="1440" w:left="1440" w:header="708" w:footer="708" w:gutter="0"/>
      <w:pgBorders w:offsetFrom="page">
        <w:top w:val="triple" w:sz="18" w:space="24" w:color="BF8F00" w:themeColor="accent4" w:themeShade="BF"/>
        <w:left w:val="triple" w:sz="18" w:space="24" w:color="BF8F00" w:themeColor="accent4" w:themeShade="BF"/>
        <w:bottom w:val="triple" w:sz="18" w:space="24" w:color="BF8F00" w:themeColor="accent4" w:themeShade="BF"/>
        <w:right w:val="triple" w:sz="18" w:space="24" w:color="BF8F00" w:themeColor="accent4"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F63DB0" w14:textId="77777777" w:rsidR="00437E5A" w:rsidRDefault="00437E5A" w:rsidP="00437E5A">
      <w:pPr>
        <w:spacing w:after="0" w:line="240" w:lineRule="auto"/>
      </w:pPr>
      <w:r>
        <w:separator/>
      </w:r>
    </w:p>
  </w:endnote>
  <w:endnote w:type="continuationSeparator" w:id="0">
    <w:p w14:paraId="72CB3E26" w14:textId="77777777" w:rsidR="00437E5A" w:rsidRDefault="00437E5A" w:rsidP="00437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71711A" w14:textId="77777777" w:rsidR="00132851" w:rsidRDefault="00CB7552">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4C7A36">
      <w:rPr>
        <w:caps/>
        <w:noProof/>
        <w:color w:val="5B9BD5" w:themeColor="accent1"/>
      </w:rPr>
      <w:t>25</w:t>
    </w:r>
    <w:r>
      <w:rPr>
        <w:caps/>
        <w:noProof/>
        <w:color w:val="5B9BD5" w:themeColor="accent1"/>
      </w:rPr>
      <w:fldChar w:fldCharType="end"/>
    </w:r>
  </w:p>
  <w:p w14:paraId="390CBFFF" w14:textId="77777777" w:rsidR="00132851" w:rsidRPr="00AA3724" w:rsidRDefault="00C303A6">
    <w:pPr>
      <w:pStyle w:val="Footer"/>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082423" w14:textId="77777777" w:rsidR="00437E5A" w:rsidRDefault="00437E5A" w:rsidP="00437E5A">
      <w:pPr>
        <w:spacing w:after="0" w:line="240" w:lineRule="auto"/>
      </w:pPr>
      <w:r>
        <w:separator/>
      </w:r>
    </w:p>
  </w:footnote>
  <w:footnote w:type="continuationSeparator" w:id="0">
    <w:p w14:paraId="0E6DF310" w14:textId="77777777" w:rsidR="00437E5A" w:rsidRDefault="00437E5A" w:rsidP="00437E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35CF8C" w14:textId="77777777" w:rsidR="00132851" w:rsidRDefault="00C303A6">
    <w:pPr>
      <w:pStyle w:val="Header"/>
      <w:rPr>
        <w:b/>
        <w:sz w:val="24"/>
      </w:rPr>
    </w:pPr>
  </w:p>
  <w:p w14:paraId="3367ECBA" w14:textId="77777777" w:rsidR="00437E5A" w:rsidRDefault="00437E5A">
    <w:pPr>
      <w:pStyle w:val="Header"/>
      <w:rPr>
        <w:b/>
        <w:sz w:val="24"/>
      </w:rPr>
    </w:pPr>
  </w:p>
  <w:p w14:paraId="34F15E42" w14:textId="77777777" w:rsidR="00132851" w:rsidRPr="00AA3724" w:rsidRDefault="00C303A6">
    <w:pPr>
      <w:pStyle w:val="Header"/>
      <w:rPr>
        <w:b/>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9.5pt;height:172.5pt" o:bullet="t">
        <v:imagedata r:id="rId1" o:title="asterisk_low"/>
      </v:shape>
    </w:pict>
  </w:numPicBullet>
  <w:numPicBullet w:numPicBulletId="1">
    <w:pict>
      <v:shape id="_x0000_i1027" type="#_x0000_t75" style="width:516.75pt;height:489.75pt" o:bullet="t">
        <v:imagedata r:id="rId2" o:title="circle_01_low"/>
      </v:shape>
    </w:pict>
  </w:numPicBullet>
  <w:abstractNum w:abstractNumId="0" w15:restartNumberingAfterBreak="0">
    <w:nsid w:val="007960C6"/>
    <w:multiLevelType w:val="hybridMultilevel"/>
    <w:tmpl w:val="936E7FA0"/>
    <w:lvl w:ilvl="0" w:tplc="083C0001">
      <w:start w:val="1"/>
      <w:numFmt w:val="bullet"/>
      <w:lvlText w:val=""/>
      <w:lvlJc w:val="left"/>
      <w:pPr>
        <w:ind w:left="720" w:hanging="360"/>
      </w:pPr>
      <w:rPr>
        <w:rFonts w:ascii="Symbol" w:hAnsi="Symbol" w:hint="default"/>
      </w:rPr>
    </w:lvl>
    <w:lvl w:ilvl="1" w:tplc="083C0003" w:tentative="1">
      <w:start w:val="1"/>
      <w:numFmt w:val="bullet"/>
      <w:lvlText w:val="o"/>
      <w:lvlJc w:val="left"/>
      <w:pPr>
        <w:ind w:left="1440" w:hanging="360"/>
      </w:pPr>
      <w:rPr>
        <w:rFonts w:ascii="Courier New" w:hAnsi="Courier New" w:cs="Courier New" w:hint="default"/>
      </w:rPr>
    </w:lvl>
    <w:lvl w:ilvl="2" w:tplc="083C0005" w:tentative="1">
      <w:start w:val="1"/>
      <w:numFmt w:val="bullet"/>
      <w:lvlText w:val=""/>
      <w:lvlJc w:val="left"/>
      <w:pPr>
        <w:ind w:left="2160" w:hanging="360"/>
      </w:pPr>
      <w:rPr>
        <w:rFonts w:ascii="Wingdings" w:hAnsi="Wingdings" w:hint="default"/>
      </w:rPr>
    </w:lvl>
    <w:lvl w:ilvl="3" w:tplc="083C0001" w:tentative="1">
      <w:start w:val="1"/>
      <w:numFmt w:val="bullet"/>
      <w:lvlText w:val=""/>
      <w:lvlJc w:val="left"/>
      <w:pPr>
        <w:ind w:left="2880" w:hanging="360"/>
      </w:pPr>
      <w:rPr>
        <w:rFonts w:ascii="Symbol" w:hAnsi="Symbol" w:hint="default"/>
      </w:rPr>
    </w:lvl>
    <w:lvl w:ilvl="4" w:tplc="083C0003" w:tentative="1">
      <w:start w:val="1"/>
      <w:numFmt w:val="bullet"/>
      <w:lvlText w:val="o"/>
      <w:lvlJc w:val="left"/>
      <w:pPr>
        <w:ind w:left="3600" w:hanging="360"/>
      </w:pPr>
      <w:rPr>
        <w:rFonts w:ascii="Courier New" w:hAnsi="Courier New" w:cs="Courier New" w:hint="default"/>
      </w:rPr>
    </w:lvl>
    <w:lvl w:ilvl="5" w:tplc="083C0005" w:tentative="1">
      <w:start w:val="1"/>
      <w:numFmt w:val="bullet"/>
      <w:lvlText w:val=""/>
      <w:lvlJc w:val="left"/>
      <w:pPr>
        <w:ind w:left="4320" w:hanging="360"/>
      </w:pPr>
      <w:rPr>
        <w:rFonts w:ascii="Wingdings" w:hAnsi="Wingdings" w:hint="default"/>
      </w:rPr>
    </w:lvl>
    <w:lvl w:ilvl="6" w:tplc="083C0001" w:tentative="1">
      <w:start w:val="1"/>
      <w:numFmt w:val="bullet"/>
      <w:lvlText w:val=""/>
      <w:lvlJc w:val="left"/>
      <w:pPr>
        <w:ind w:left="5040" w:hanging="360"/>
      </w:pPr>
      <w:rPr>
        <w:rFonts w:ascii="Symbol" w:hAnsi="Symbol" w:hint="default"/>
      </w:rPr>
    </w:lvl>
    <w:lvl w:ilvl="7" w:tplc="083C0003" w:tentative="1">
      <w:start w:val="1"/>
      <w:numFmt w:val="bullet"/>
      <w:lvlText w:val="o"/>
      <w:lvlJc w:val="left"/>
      <w:pPr>
        <w:ind w:left="5760" w:hanging="360"/>
      </w:pPr>
      <w:rPr>
        <w:rFonts w:ascii="Courier New" w:hAnsi="Courier New" w:cs="Courier New" w:hint="default"/>
      </w:rPr>
    </w:lvl>
    <w:lvl w:ilvl="8" w:tplc="083C0005" w:tentative="1">
      <w:start w:val="1"/>
      <w:numFmt w:val="bullet"/>
      <w:lvlText w:val=""/>
      <w:lvlJc w:val="left"/>
      <w:pPr>
        <w:ind w:left="6480" w:hanging="360"/>
      </w:pPr>
      <w:rPr>
        <w:rFonts w:ascii="Wingdings" w:hAnsi="Wingdings" w:hint="default"/>
      </w:rPr>
    </w:lvl>
  </w:abstractNum>
  <w:abstractNum w:abstractNumId="1"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846A0"/>
    <w:multiLevelType w:val="hybridMultilevel"/>
    <w:tmpl w:val="6630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F627B4"/>
    <w:multiLevelType w:val="hybridMultilevel"/>
    <w:tmpl w:val="BD329BD4"/>
    <w:lvl w:ilvl="0" w:tplc="08090001">
      <w:start w:val="1"/>
      <w:numFmt w:val="bullet"/>
      <w:lvlText w:val=""/>
      <w:lvlJc w:val="left"/>
      <w:pPr>
        <w:ind w:left="586" w:hanging="360"/>
      </w:pPr>
      <w:rPr>
        <w:rFonts w:ascii="Symbol" w:hAnsi="Symbol" w:hint="default"/>
      </w:rPr>
    </w:lvl>
    <w:lvl w:ilvl="1" w:tplc="08090003" w:tentative="1">
      <w:start w:val="1"/>
      <w:numFmt w:val="bullet"/>
      <w:lvlText w:val="o"/>
      <w:lvlJc w:val="left"/>
      <w:pPr>
        <w:ind w:left="1306" w:hanging="360"/>
      </w:pPr>
      <w:rPr>
        <w:rFonts w:ascii="Courier New" w:hAnsi="Courier New" w:cs="Courier New" w:hint="default"/>
      </w:rPr>
    </w:lvl>
    <w:lvl w:ilvl="2" w:tplc="08090005" w:tentative="1">
      <w:start w:val="1"/>
      <w:numFmt w:val="bullet"/>
      <w:lvlText w:val=""/>
      <w:lvlJc w:val="left"/>
      <w:pPr>
        <w:ind w:left="2026" w:hanging="360"/>
      </w:pPr>
      <w:rPr>
        <w:rFonts w:ascii="Wingdings" w:hAnsi="Wingdings" w:hint="default"/>
      </w:rPr>
    </w:lvl>
    <w:lvl w:ilvl="3" w:tplc="08090001" w:tentative="1">
      <w:start w:val="1"/>
      <w:numFmt w:val="bullet"/>
      <w:lvlText w:val=""/>
      <w:lvlJc w:val="left"/>
      <w:pPr>
        <w:ind w:left="2746" w:hanging="360"/>
      </w:pPr>
      <w:rPr>
        <w:rFonts w:ascii="Symbol" w:hAnsi="Symbol" w:hint="default"/>
      </w:rPr>
    </w:lvl>
    <w:lvl w:ilvl="4" w:tplc="08090003" w:tentative="1">
      <w:start w:val="1"/>
      <w:numFmt w:val="bullet"/>
      <w:lvlText w:val="o"/>
      <w:lvlJc w:val="left"/>
      <w:pPr>
        <w:ind w:left="3466" w:hanging="360"/>
      </w:pPr>
      <w:rPr>
        <w:rFonts w:ascii="Courier New" w:hAnsi="Courier New" w:cs="Courier New" w:hint="default"/>
      </w:rPr>
    </w:lvl>
    <w:lvl w:ilvl="5" w:tplc="08090005" w:tentative="1">
      <w:start w:val="1"/>
      <w:numFmt w:val="bullet"/>
      <w:lvlText w:val=""/>
      <w:lvlJc w:val="left"/>
      <w:pPr>
        <w:ind w:left="4186" w:hanging="360"/>
      </w:pPr>
      <w:rPr>
        <w:rFonts w:ascii="Wingdings" w:hAnsi="Wingdings" w:hint="default"/>
      </w:rPr>
    </w:lvl>
    <w:lvl w:ilvl="6" w:tplc="08090001" w:tentative="1">
      <w:start w:val="1"/>
      <w:numFmt w:val="bullet"/>
      <w:lvlText w:val=""/>
      <w:lvlJc w:val="left"/>
      <w:pPr>
        <w:ind w:left="4906" w:hanging="360"/>
      </w:pPr>
      <w:rPr>
        <w:rFonts w:ascii="Symbol" w:hAnsi="Symbol" w:hint="default"/>
      </w:rPr>
    </w:lvl>
    <w:lvl w:ilvl="7" w:tplc="08090003" w:tentative="1">
      <w:start w:val="1"/>
      <w:numFmt w:val="bullet"/>
      <w:lvlText w:val="o"/>
      <w:lvlJc w:val="left"/>
      <w:pPr>
        <w:ind w:left="5626" w:hanging="360"/>
      </w:pPr>
      <w:rPr>
        <w:rFonts w:ascii="Courier New" w:hAnsi="Courier New" w:cs="Courier New" w:hint="default"/>
      </w:rPr>
    </w:lvl>
    <w:lvl w:ilvl="8" w:tplc="08090005" w:tentative="1">
      <w:start w:val="1"/>
      <w:numFmt w:val="bullet"/>
      <w:lvlText w:val=""/>
      <w:lvlJc w:val="left"/>
      <w:pPr>
        <w:ind w:left="6346" w:hanging="360"/>
      </w:pPr>
      <w:rPr>
        <w:rFonts w:ascii="Wingdings" w:hAnsi="Wingdings" w:hint="default"/>
      </w:rPr>
    </w:lvl>
  </w:abstractNum>
  <w:abstractNum w:abstractNumId="4" w15:restartNumberingAfterBreak="0">
    <w:nsid w:val="09646E77"/>
    <w:multiLevelType w:val="hybridMultilevel"/>
    <w:tmpl w:val="25DE3820"/>
    <w:lvl w:ilvl="0" w:tplc="C0C62622">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E8661A"/>
    <w:multiLevelType w:val="hybridMultilevel"/>
    <w:tmpl w:val="99246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413831"/>
    <w:multiLevelType w:val="hybridMultilevel"/>
    <w:tmpl w:val="162029B2"/>
    <w:lvl w:ilvl="0" w:tplc="DA50A8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E112B1"/>
    <w:multiLevelType w:val="hybridMultilevel"/>
    <w:tmpl w:val="7228D7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EF5B4F"/>
    <w:multiLevelType w:val="hybridMultilevel"/>
    <w:tmpl w:val="46442C6A"/>
    <w:lvl w:ilvl="0" w:tplc="C0C62622">
      <w:start w:val="1"/>
      <w:numFmt w:val="bullet"/>
      <w:lvlText w:val=""/>
      <w:lvlPicBulletId w:val="0"/>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D1DBB"/>
    <w:multiLevelType w:val="hybridMultilevel"/>
    <w:tmpl w:val="B182595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4215D3"/>
    <w:multiLevelType w:val="hybridMultilevel"/>
    <w:tmpl w:val="0660F1FC"/>
    <w:lvl w:ilvl="0" w:tplc="40E05000">
      <w:start w:val="1"/>
      <w:numFmt w:val="bullet"/>
      <w:lvlText w:val=""/>
      <w:lvlJc w:val="left"/>
      <w:pPr>
        <w:ind w:left="1080" w:hanging="360"/>
      </w:pPr>
      <w:rPr>
        <w:rFonts w:ascii="Symbol" w:hAnsi="Symbo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3F4B27"/>
    <w:multiLevelType w:val="hybridMultilevel"/>
    <w:tmpl w:val="C34A95F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8" w15:restartNumberingAfterBreak="0">
    <w:nsid w:val="44203545"/>
    <w:multiLevelType w:val="hybridMultilevel"/>
    <w:tmpl w:val="D47C1B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BF2294"/>
    <w:multiLevelType w:val="hybridMultilevel"/>
    <w:tmpl w:val="A058B6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0C4296C"/>
    <w:multiLevelType w:val="hybridMultilevel"/>
    <w:tmpl w:val="37B8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B5239D"/>
    <w:multiLevelType w:val="hybridMultilevel"/>
    <w:tmpl w:val="0B12FF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32E622A"/>
    <w:multiLevelType w:val="hybridMultilevel"/>
    <w:tmpl w:val="55143CE2"/>
    <w:lvl w:ilvl="0" w:tplc="08090001">
      <w:start w:val="1"/>
      <w:numFmt w:val="bullet"/>
      <w:lvlText w:val=""/>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25"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63A36D0"/>
    <w:multiLevelType w:val="hybridMultilevel"/>
    <w:tmpl w:val="1AFECE5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BE179C"/>
    <w:multiLevelType w:val="hybridMultilevel"/>
    <w:tmpl w:val="EFE0ED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85A0D24"/>
    <w:multiLevelType w:val="hybridMultilevel"/>
    <w:tmpl w:val="AACCDAB6"/>
    <w:lvl w:ilvl="0" w:tplc="DA50A85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110595"/>
    <w:multiLevelType w:val="hybridMultilevel"/>
    <w:tmpl w:val="A6F8FA2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5312EC"/>
    <w:multiLevelType w:val="hybridMultilevel"/>
    <w:tmpl w:val="18E2E9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F93107"/>
    <w:multiLevelType w:val="hybridMultilevel"/>
    <w:tmpl w:val="06F644F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9230A08"/>
    <w:multiLevelType w:val="hybridMultilevel"/>
    <w:tmpl w:val="2430A0FE"/>
    <w:lvl w:ilvl="0" w:tplc="08090001">
      <w:start w:val="1"/>
      <w:numFmt w:val="bullet"/>
      <w:lvlText w:val=""/>
      <w:lvlJc w:val="left"/>
      <w:pPr>
        <w:ind w:left="1080" w:hanging="360"/>
      </w:pPr>
      <w:rPr>
        <w:rFonts w:ascii="Symbol" w:hAnsi="Symbol" w:hint="default"/>
        <w:color w:val="auto"/>
      </w:rPr>
    </w:lvl>
    <w:lvl w:ilvl="1" w:tplc="D5C6898E">
      <w:start w:val="1"/>
      <w:numFmt w:val="bullet"/>
      <w:lvlText w:val=""/>
      <w:lvlPicBulletId w:val="1"/>
      <w:lvlJc w:val="left"/>
      <w:pPr>
        <w:ind w:left="1800" w:hanging="360"/>
      </w:pPr>
      <w:rPr>
        <w:rFonts w:ascii="Symbol" w:hAnsi="Symbol" w:hint="default"/>
        <w:color w:val="auto"/>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A1414EE"/>
    <w:multiLevelType w:val="hybridMultilevel"/>
    <w:tmpl w:val="6A76A7FC"/>
    <w:lvl w:ilvl="0" w:tplc="419EC4DC">
      <w:start w:val="1"/>
      <w:numFmt w:val="bullet"/>
      <w:lvlText w:val=""/>
      <w:lvlJc w:val="left"/>
      <w:pPr>
        <w:ind w:left="997" w:hanging="360"/>
      </w:pPr>
      <w:rPr>
        <w:rFonts w:ascii="Symbol" w:hAnsi="Symbol" w:hint="default"/>
      </w:rPr>
    </w:lvl>
    <w:lvl w:ilvl="1" w:tplc="08090003" w:tentative="1">
      <w:start w:val="1"/>
      <w:numFmt w:val="bullet"/>
      <w:lvlText w:val="o"/>
      <w:lvlJc w:val="left"/>
      <w:pPr>
        <w:ind w:left="1717" w:hanging="360"/>
      </w:pPr>
      <w:rPr>
        <w:rFonts w:ascii="Courier New" w:hAnsi="Courier New" w:cs="Courier New" w:hint="default"/>
      </w:rPr>
    </w:lvl>
    <w:lvl w:ilvl="2" w:tplc="08090005" w:tentative="1">
      <w:start w:val="1"/>
      <w:numFmt w:val="bullet"/>
      <w:lvlText w:val=""/>
      <w:lvlJc w:val="left"/>
      <w:pPr>
        <w:ind w:left="2437" w:hanging="360"/>
      </w:pPr>
      <w:rPr>
        <w:rFonts w:ascii="Wingdings" w:hAnsi="Wingdings" w:hint="default"/>
      </w:rPr>
    </w:lvl>
    <w:lvl w:ilvl="3" w:tplc="08090001" w:tentative="1">
      <w:start w:val="1"/>
      <w:numFmt w:val="bullet"/>
      <w:lvlText w:val=""/>
      <w:lvlJc w:val="left"/>
      <w:pPr>
        <w:ind w:left="3157" w:hanging="360"/>
      </w:pPr>
      <w:rPr>
        <w:rFonts w:ascii="Symbol" w:hAnsi="Symbol" w:hint="default"/>
      </w:rPr>
    </w:lvl>
    <w:lvl w:ilvl="4" w:tplc="08090003" w:tentative="1">
      <w:start w:val="1"/>
      <w:numFmt w:val="bullet"/>
      <w:lvlText w:val="o"/>
      <w:lvlJc w:val="left"/>
      <w:pPr>
        <w:ind w:left="3877" w:hanging="360"/>
      </w:pPr>
      <w:rPr>
        <w:rFonts w:ascii="Courier New" w:hAnsi="Courier New" w:cs="Courier New" w:hint="default"/>
      </w:rPr>
    </w:lvl>
    <w:lvl w:ilvl="5" w:tplc="08090005" w:tentative="1">
      <w:start w:val="1"/>
      <w:numFmt w:val="bullet"/>
      <w:lvlText w:val=""/>
      <w:lvlJc w:val="left"/>
      <w:pPr>
        <w:ind w:left="4597" w:hanging="360"/>
      </w:pPr>
      <w:rPr>
        <w:rFonts w:ascii="Wingdings" w:hAnsi="Wingdings" w:hint="default"/>
      </w:rPr>
    </w:lvl>
    <w:lvl w:ilvl="6" w:tplc="08090001" w:tentative="1">
      <w:start w:val="1"/>
      <w:numFmt w:val="bullet"/>
      <w:lvlText w:val=""/>
      <w:lvlJc w:val="left"/>
      <w:pPr>
        <w:ind w:left="5317" w:hanging="360"/>
      </w:pPr>
      <w:rPr>
        <w:rFonts w:ascii="Symbol" w:hAnsi="Symbol" w:hint="default"/>
      </w:rPr>
    </w:lvl>
    <w:lvl w:ilvl="7" w:tplc="08090003" w:tentative="1">
      <w:start w:val="1"/>
      <w:numFmt w:val="bullet"/>
      <w:lvlText w:val="o"/>
      <w:lvlJc w:val="left"/>
      <w:pPr>
        <w:ind w:left="6037" w:hanging="360"/>
      </w:pPr>
      <w:rPr>
        <w:rFonts w:ascii="Courier New" w:hAnsi="Courier New" w:cs="Courier New" w:hint="default"/>
      </w:rPr>
    </w:lvl>
    <w:lvl w:ilvl="8" w:tplc="08090005" w:tentative="1">
      <w:start w:val="1"/>
      <w:numFmt w:val="bullet"/>
      <w:lvlText w:val=""/>
      <w:lvlJc w:val="left"/>
      <w:pPr>
        <w:ind w:left="6757" w:hanging="360"/>
      </w:pPr>
      <w:rPr>
        <w:rFonts w:ascii="Wingdings" w:hAnsi="Wingdings" w:hint="default"/>
      </w:rPr>
    </w:lvl>
  </w:abstractNum>
  <w:num w:numId="1">
    <w:abstractNumId w:val="22"/>
  </w:num>
  <w:num w:numId="2">
    <w:abstractNumId w:val="30"/>
  </w:num>
  <w:num w:numId="3">
    <w:abstractNumId w:val="7"/>
  </w:num>
  <w:num w:numId="4">
    <w:abstractNumId w:val="24"/>
  </w:num>
  <w:num w:numId="5">
    <w:abstractNumId w:val="23"/>
  </w:num>
  <w:num w:numId="6">
    <w:abstractNumId w:val="4"/>
  </w:num>
  <w:num w:numId="7">
    <w:abstractNumId w:val="33"/>
  </w:num>
  <w:num w:numId="8">
    <w:abstractNumId w:val="11"/>
  </w:num>
  <w:num w:numId="9">
    <w:abstractNumId w:val="34"/>
  </w:num>
  <w:num w:numId="10">
    <w:abstractNumId w:val="3"/>
  </w:num>
  <w:num w:numId="11">
    <w:abstractNumId w:val="2"/>
  </w:num>
  <w:num w:numId="12">
    <w:abstractNumId w:val="21"/>
  </w:num>
  <w:num w:numId="13">
    <w:abstractNumId w:val="10"/>
  </w:num>
  <w:num w:numId="14">
    <w:abstractNumId w:val="18"/>
  </w:num>
  <w:num w:numId="15">
    <w:abstractNumId w:val="0"/>
  </w:num>
  <w:num w:numId="16">
    <w:abstractNumId w:val="27"/>
  </w:num>
  <w:num w:numId="17">
    <w:abstractNumId w:val="6"/>
  </w:num>
  <w:num w:numId="18">
    <w:abstractNumId w:val="28"/>
  </w:num>
  <w:num w:numId="19">
    <w:abstractNumId w:val="17"/>
  </w:num>
  <w:num w:numId="20">
    <w:abstractNumId w:val="20"/>
  </w:num>
  <w:num w:numId="21">
    <w:abstractNumId w:val="29"/>
  </w:num>
  <w:num w:numId="22">
    <w:abstractNumId w:val="26"/>
  </w:num>
  <w:num w:numId="23">
    <w:abstractNumId w:val="19"/>
  </w:num>
  <w:num w:numId="24">
    <w:abstractNumId w:val="25"/>
  </w:num>
  <w:num w:numId="25">
    <w:abstractNumId w:val="13"/>
  </w:num>
  <w:num w:numId="26">
    <w:abstractNumId w:val="9"/>
  </w:num>
  <w:num w:numId="27">
    <w:abstractNumId w:val="14"/>
  </w:num>
  <w:num w:numId="28">
    <w:abstractNumId w:val="1"/>
  </w:num>
  <w:num w:numId="29">
    <w:abstractNumId w:val="8"/>
  </w:num>
  <w:num w:numId="30">
    <w:abstractNumId w:val="31"/>
  </w:num>
  <w:num w:numId="31">
    <w:abstractNumId w:val="15"/>
  </w:num>
  <w:num w:numId="32">
    <w:abstractNumId w:val="12"/>
  </w:num>
  <w:num w:numId="33">
    <w:abstractNumId w:val="16"/>
  </w:num>
  <w:num w:numId="34">
    <w:abstractNumId w:val="5"/>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5A0D"/>
    <w:rsid w:val="0003627E"/>
    <w:rsid w:val="00091090"/>
    <w:rsid w:val="001758D3"/>
    <w:rsid w:val="00353902"/>
    <w:rsid w:val="003C1F1F"/>
    <w:rsid w:val="00437E5A"/>
    <w:rsid w:val="004C7A36"/>
    <w:rsid w:val="00606DD8"/>
    <w:rsid w:val="00607B05"/>
    <w:rsid w:val="006F31EC"/>
    <w:rsid w:val="00787179"/>
    <w:rsid w:val="00795138"/>
    <w:rsid w:val="007F3DEC"/>
    <w:rsid w:val="008364F5"/>
    <w:rsid w:val="00865E27"/>
    <w:rsid w:val="008F5D01"/>
    <w:rsid w:val="00B645FD"/>
    <w:rsid w:val="00BA4ABD"/>
    <w:rsid w:val="00BC7ED6"/>
    <w:rsid w:val="00C303A6"/>
    <w:rsid w:val="00C65A0D"/>
    <w:rsid w:val="00CB7552"/>
    <w:rsid w:val="00CF0179"/>
    <w:rsid w:val="00D17273"/>
    <w:rsid w:val="00D633A8"/>
    <w:rsid w:val="00E01F4D"/>
    <w:rsid w:val="00E929F1"/>
    <w:rsid w:val="00EA392C"/>
    <w:rsid w:val="00EA6DD4"/>
    <w:rsid w:val="00FF12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60F37CF"/>
  <w15:chartTrackingRefBased/>
  <w15:docId w15:val="{D58219EC-52F7-40A7-A6CC-201FBBD46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B645FD"/>
    <w:pPr>
      <w:spacing w:after="200" w:line="276" w:lineRule="auto"/>
      <w:ind w:left="720"/>
      <w:contextualSpacing/>
    </w:pPr>
    <w:rPr>
      <w:rFonts w:ascii="Calibri" w:eastAsia="Calibri" w:hAnsi="Calibri" w:cs="Times New Roman"/>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B645FD"/>
    <w:rPr>
      <w:rFonts w:ascii="Calibri" w:eastAsia="Calibri" w:hAnsi="Calibri" w:cs="Times New Roman"/>
    </w:rPr>
  </w:style>
  <w:style w:type="paragraph" w:styleId="Header">
    <w:name w:val="header"/>
    <w:basedOn w:val="Normal"/>
    <w:link w:val="HeaderChar"/>
    <w:uiPriority w:val="99"/>
    <w:unhideWhenUsed/>
    <w:rsid w:val="000910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090"/>
  </w:style>
  <w:style w:type="paragraph" w:styleId="Footer">
    <w:name w:val="footer"/>
    <w:basedOn w:val="Normal"/>
    <w:link w:val="FooterChar"/>
    <w:uiPriority w:val="99"/>
    <w:unhideWhenUsed/>
    <w:rsid w:val="000910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nia/2016/25/contents" TargetMode="External"/><Relationship Id="rId13" Type="http://schemas.openxmlformats.org/officeDocument/2006/relationships/hyperlink" Target="https://www.legislation.gov.uk/nisi/1978/1039" TargetMode="External"/><Relationship Id="rId18" Type="http://schemas.openxmlformats.org/officeDocument/2006/relationships/hyperlink" Target="https://downloads.unicef.org.uk/wp-content/uploads/2010/05/UNCRC_united_nations_convention_on_the_rights_of_the_child.pdf?_ga=2.109765637.1827233515.1552648186-274690600.1552648186"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www.legislation.gov.uk/ukpga/1998/42/contents" TargetMode="External"/><Relationship Id="rId17" Type="http://schemas.openxmlformats.org/officeDocument/2006/relationships/hyperlink" Target="https://www.proceduresonline.com/sbni/" TargetMode="External"/><Relationship Id="rId2" Type="http://schemas.openxmlformats.org/officeDocument/2006/relationships/styles" Target="styles.xml"/><Relationship Id="rId16" Type="http://schemas.openxmlformats.org/officeDocument/2006/relationships/hyperlink" Target="https://www.health-ni.gov.uk/publications/co-operating-safeguard-children-and-young-people-northern-ireland"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nisi/1995/755/contents/made" TargetMode="External"/><Relationship Id="rId5" Type="http://schemas.openxmlformats.org/officeDocument/2006/relationships/footnotes" Target="footnotes.xml"/><Relationship Id="rId15" Type="http://schemas.openxmlformats.org/officeDocument/2006/relationships/hyperlink" Target="https://www.education-ni.gov.uk/sites/default/files/publications/education/Safeguarding-and-Child-Protection-in-Schools-A-Guide-for-Schools.pdf" TargetMode="External"/><Relationship Id="rId10" Type="http://schemas.openxmlformats.org/officeDocument/2006/relationships/hyperlink" Target="https://www.education-ni.gov.uk/sites/default/files/publications/de/annex-a-school-development-plans-regulations-2010.pd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gislation.gov.uk/nisi/2003/424/contents/made" TargetMode="External"/><Relationship Id="rId14" Type="http://schemas.openxmlformats.org/officeDocument/2006/relationships/hyperlink" Target="https://www.education-ni.gov.uk/sites/default/files/publications/de/pastoral%20care%20in%20schools.pdf"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25</Pages>
  <Words>4351</Words>
  <Characters>24804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McEvoy</dc:creator>
  <cp:keywords/>
  <dc:description/>
  <cp:lastModifiedBy>P McEvoy</cp:lastModifiedBy>
  <cp:revision>2</cp:revision>
  <dcterms:created xsi:type="dcterms:W3CDTF">2022-04-27T09:39:00Z</dcterms:created>
  <dcterms:modified xsi:type="dcterms:W3CDTF">2022-04-27T09:39:00Z</dcterms:modified>
</cp:coreProperties>
</file>